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E5F99">
      <w:pPr>
        <w:pStyle w:val="2"/>
      </w:pPr>
      <w:bookmarkStart w:id="0" w:name="_Toc24734091"/>
      <w:bookmarkStart w:id="1" w:name="_Toc530931056"/>
      <w:bookmarkStart w:id="2" w:name="_Toc18437"/>
      <w:bookmarkStart w:id="3" w:name="_Toc80031317"/>
      <w:r>
        <w:rPr>
          <w:rFonts w:hint="eastAsia"/>
        </w:rPr>
        <w:t>（五）国家技术转移机构统计报表</w:t>
      </w:r>
      <w:bookmarkEnd w:id="0"/>
      <w:bookmarkEnd w:id="1"/>
      <w:bookmarkEnd w:id="2"/>
      <w:bookmarkEnd w:id="3"/>
    </w:p>
    <w:tbl>
      <w:tblPr>
        <w:tblStyle w:val="4"/>
        <w:tblpPr w:leftFromText="180" w:rightFromText="180" w:vertAnchor="text" w:horzAnchor="page" w:tblpX="1356" w:tblpY="22"/>
        <w:tblOverlap w:val="never"/>
        <w:tblW w:w="9466" w:type="dxa"/>
        <w:tblInd w:w="0" w:type="dxa"/>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061"/>
        <w:gridCol w:w="1182"/>
        <w:gridCol w:w="1453"/>
        <w:gridCol w:w="158"/>
        <w:gridCol w:w="1494"/>
        <w:gridCol w:w="139"/>
        <w:gridCol w:w="1059"/>
        <w:gridCol w:w="230"/>
        <w:gridCol w:w="1690"/>
      </w:tblGrid>
      <w:tr w14:paraId="25951DA2">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trPr>
        <w:tc>
          <w:tcPr>
            <w:tcW w:w="6487" w:type="dxa"/>
            <w:gridSpan w:val="6"/>
            <w:tcBorders>
              <w:top w:val="nil"/>
              <w:left w:val="nil"/>
              <w:bottom w:val="nil"/>
              <w:right w:val="nil"/>
            </w:tcBorders>
            <w:vAlign w:val="center"/>
          </w:tcPr>
          <w:p w14:paraId="75630592">
            <w:pPr>
              <w:topLinePunct/>
              <w:spacing w:line="280" w:lineRule="exact"/>
              <w:jc w:val="left"/>
              <w:rPr>
                <w:rFonts w:ascii="宋体" w:hAnsi="宋体" w:cs="仿宋_GB2312"/>
                <w:b/>
                <w:bCs/>
                <w:sz w:val="18"/>
                <w:szCs w:val="18"/>
              </w:rPr>
            </w:pPr>
          </w:p>
        </w:tc>
        <w:tc>
          <w:tcPr>
            <w:tcW w:w="1059" w:type="dxa"/>
            <w:tcBorders>
              <w:top w:val="nil"/>
              <w:left w:val="nil"/>
              <w:bottom w:val="nil"/>
              <w:right w:val="nil"/>
            </w:tcBorders>
            <w:vAlign w:val="center"/>
          </w:tcPr>
          <w:p w14:paraId="5B5306C3">
            <w:pPr>
              <w:snapToGrid w:val="0"/>
              <w:spacing w:line="240" w:lineRule="exact"/>
              <w:rPr>
                <w:rFonts w:ascii="宋体" w:hAnsi="宋体" w:cs="仿宋_GB2312"/>
                <w:b/>
                <w:bCs/>
                <w:sz w:val="18"/>
                <w:szCs w:val="18"/>
              </w:rPr>
            </w:pPr>
            <w:r>
              <w:rPr>
                <w:rFonts w:hint="eastAsia" w:ascii="宋体" w:hAnsi="宋体"/>
                <w:sz w:val="18"/>
                <w:szCs w:val="18"/>
              </w:rPr>
              <w:t>表    号：</w:t>
            </w:r>
          </w:p>
        </w:tc>
        <w:tc>
          <w:tcPr>
            <w:tcW w:w="1920" w:type="dxa"/>
            <w:gridSpan w:val="2"/>
            <w:tcBorders>
              <w:top w:val="nil"/>
              <w:left w:val="nil"/>
              <w:bottom w:val="nil"/>
            </w:tcBorders>
            <w:vAlign w:val="center"/>
          </w:tcPr>
          <w:p w14:paraId="23E391E3">
            <w:pPr>
              <w:spacing w:line="240" w:lineRule="exact"/>
              <w:jc w:val="right"/>
              <w:rPr>
                <w:rFonts w:ascii="宋体" w:hAnsi="宋体" w:cs="仿宋_GB2312"/>
                <w:b/>
                <w:bCs/>
                <w:sz w:val="18"/>
                <w:szCs w:val="18"/>
              </w:rPr>
            </w:pPr>
            <w:r>
              <w:rPr>
                <w:rFonts w:hint="eastAsia"/>
                <w:sz w:val="18"/>
              </w:rPr>
              <w:t>ＪＳＺＹ－０１表</w:t>
            </w:r>
          </w:p>
        </w:tc>
      </w:tr>
      <w:tr w14:paraId="5CEACEC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trPr>
        <w:tc>
          <w:tcPr>
            <w:tcW w:w="6487" w:type="dxa"/>
            <w:gridSpan w:val="6"/>
            <w:tcBorders>
              <w:top w:val="nil"/>
              <w:left w:val="nil"/>
              <w:bottom w:val="nil"/>
              <w:right w:val="nil"/>
            </w:tcBorders>
            <w:vAlign w:val="center"/>
          </w:tcPr>
          <w:p w14:paraId="176632B9">
            <w:pPr>
              <w:topLinePunct/>
              <w:spacing w:line="280" w:lineRule="exact"/>
              <w:jc w:val="left"/>
              <w:rPr>
                <w:rFonts w:ascii="宋体" w:hAnsi="宋体" w:cs="仿宋_GB2312"/>
                <w:b/>
                <w:bCs/>
                <w:sz w:val="18"/>
                <w:szCs w:val="18"/>
              </w:rPr>
            </w:pPr>
          </w:p>
        </w:tc>
        <w:tc>
          <w:tcPr>
            <w:tcW w:w="1059" w:type="dxa"/>
            <w:tcBorders>
              <w:top w:val="nil"/>
              <w:left w:val="nil"/>
              <w:bottom w:val="nil"/>
              <w:right w:val="nil"/>
            </w:tcBorders>
            <w:vAlign w:val="center"/>
          </w:tcPr>
          <w:p w14:paraId="6CF5AFCD">
            <w:pPr>
              <w:snapToGrid w:val="0"/>
              <w:spacing w:line="240" w:lineRule="exact"/>
              <w:rPr>
                <w:rFonts w:ascii="宋体" w:hAnsi="宋体" w:cs="仿宋_GB2312"/>
                <w:b/>
                <w:bCs/>
                <w:sz w:val="18"/>
                <w:szCs w:val="18"/>
              </w:rPr>
            </w:pPr>
            <w:r>
              <w:rPr>
                <w:rFonts w:hint="eastAsia" w:ascii="宋体" w:hAnsi="宋体"/>
                <w:sz w:val="18"/>
                <w:szCs w:val="18"/>
              </w:rPr>
              <w:t>制定机关：</w:t>
            </w:r>
          </w:p>
        </w:tc>
        <w:tc>
          <w:tcPr>
            <w:tcW w:w="1920" w:type="dxa"/>
            <w:gridSpan w:val="2"/>
            <w:tcBorders>
              <w:top w:val="nil"/>
              <w:left w:val="nil"/>
              <w:bottom w:val="nil"/>
            </w:tcBorders>
            <w:vAlign w:val="center"/>
          </w:tcPr>
          <w:p w14:paraId="3C8FC018">
            <w:pPr>
              <w:spacing w:line="240" w:lineRule="exact"/>
              <w:jc w:val="right"/>
              <w:rPr>
                <w:rFonts w:ascii="宋体" w:hAnsi="宋体" w:cs="仿宋_GB2312"/>
                <w:b/>
                <w:bCs/>
                <w:sz w:val="18"/>
                <w:szCs w:val="18"/>
              </w:rPr>
            </w:pPr>
            <w:r>
              <w:rPr>
                <w:rFonts w:hint="eastAsia"/>
                <w:sz w:val="18"/>
              </w:rPr>
              <w:t>工业和信息化</w:t>
            </w:r>
            <w:r>
              <w:rPr>
                <w:sz w:val="18"/>
              </w:rPr>
              <w:t>部</w:t>
            </w:r>
          </w:p>
        </w:tc>
      </w:tr>
      <w:tr w14:paraId="77B4EC7A">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trPr>
        <w:tc>
          <w:tcPr>
            <w:tcW w:w="6487" w:type="dxa"/>
            <w:gridSpan w:val="6"/>
            <w:tcBorders>
              <w:top w:val="nil"/>
              <w:left w:val="nil"/>
              <w:bottom w:val="nil"/>
              <w:right w:val="nil"/>
            </w:tcBorders>
            <w:vAlign w:val="center"/>
          </w:tcPr>
          <w:p w14:paraId="6AA1D0D1">
            <w:pPr>
              <w:topLinePunct/>
              <w:spacing w:line="280" w:lineRule="exact"/>
              <w:jc w:val="left"/>
              <w:rPr>
                <w:rFonts w:ascii="宋体" w:hAnsi="宋体" w:cs="仿宋_GB2312"/>
                <w:sz w:val="18"/>
                <w:szCs w:val="18"/>
              </w:rPr>
            </w:pPr>
            <w:r>
              <w:rPr>
                <w:rFonts w:hint="eastAsia" w:ascii="宋体" w:hAnsi="宋体" w:cs="仿宋_GB2312"/>
                <w:sz w:val="18"/>
                <w:szCs w:val="18"/>
              </w:rPr>
              <w:t>统一社会信用代码□□□□□□□□□□□□□□□□□□</w:t>
            </w:r>
          </w:p>
        </w:tc>
        <w:tc>
          <w:tcPr>
            <w:tcW w:w="1059" w:type="dxa"/>
            <w:tcBorders>
              <w:top w:val="nil"/>
              <w:left w:val="nil"/>
              <w:bottom w:val="nil"/>
              <w:right w:val="nil"/>
            </w:tcBorders>
            <w:vAlign w:val="center"/>
          </w:tcPr>
          <w:p w14:paraId="14E9460B">
            <w:pPr>
              <w:snapToGrid w:val="0"/>
              <w:spacing w:line="240" w:lineRule="exact"/>
              <w:rPr>
                <w:rFonts w:ascii="宋体" w:hAnsi="宋体" w:cs="仿宋_GB2312"/>
                <w:b/>
                <w:bCs/>
                <w:sz w:val="18"/>
                <w:szCs w:val="18"/>
              </w:rPr>
            </w:pPr>
            <w:r>
              <w:rPr>
                <w:rFonts w:hint="eastAsia" w:ascii="宋体" w:hAnsi="宋体"/>
                <w:sz w:val="18"/>
                <w:szCs w:val="18"/>
              </w:rPr>
              <w:t>批准机关：</w:t>
            </w:r>
          </w:p>
        </w:tc>
        <w:tc>
          <w:tcPr>
            <w:tcW w:w="1920" w:type="dxa"/>
            <w:gridSpan w:val="2"/>
            <w:tcBorders>
              <w:top w:val="nil"/>
              <w:left w:val="nil"/>
              <w:bottom w:val="nil"/>
            </w:tcBorders>
            <w:vAlign w:val="center"/>
          </w:tcPr>
          <w:p w14:paraId="72B75496">
            <w:pPr>
              <w:spacing w:line="240" w:lineRule="exact"/>
              <w:jc w:val="right"/>
              <w:rPr>
                <w:rFonts w:ascii="宋体" w:hAnsi="宋体" w:cs="仿宋_GB2312"/>
                <w:b/>
                <w:bCs/>
                <w:sz w:val="18"/>
                <w:szCs w:val="18"/>
              </w:rPr>
            </w:pPr>
            <w:r>
              <w:rPr>
                <w:sz w:val="18"/>
              </w:rPr>
              <w:t>国</w:t>
            </w:r>
            <w:r>
              <w:rPr>
                <w:rFonts w:hint="eastAsia"/>
                <w:sz w:val="18"/>
              </w:rPr>
              <w:t xml:space="preserve"> </w:t>
            </w:r>
            <w:r>
              <w:rPr>
                <w:sz w:val="18"/>
              </w:rPr>
              <w:t>家</w:t>
            </w:r>
            <w:r>
              <w:rPr>
                <w:rFonts w:hint="eastAsia"/>
                <w:sz w:val="18"/>
              </w:rPr>
              <w:t xml:space="preserve"> </w:t>
            </w:r>
            <w:r>
              <w:rPr>
                <w:sz w:val="18"/>
              </w:rPr>
              <w:t>统</w:t>
            </w:r>
            <w:r>
              <w:rPr>
                <w:rFonts w:hint="eastAsia"/>
                <w:sz w:val="18"/>
              </w:rPr>
              <w:t xml:space="preserve"> </w:t>
            </w:r>
            <w:r>
              <w:rPr>
                <w:sz w:val="18"/>
              </w:rPr>
              <w:t>计</w:t>
            </w:r>
            <w:r>
              <w:rPr>
                <w:rFonts w:hint="eastAsia"/>
                <w:sz w:val="18"/>
              </w:rPr>
              <w:t xml:space="preserve"> </w:t>
            </w:r>
            <w:r>
              <w:rPr>
                <w:sz w:val="18"/>
              </w:rPr>
              <w:t>局</w:t>
            </w:r>
          </w:p>
        </w:tc>
      </w:tr>
      <w:tr w14:paraId="11DF445C">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trPr>
        <w:tc>
          <w:tcPr>
            <w:tcW w:w="6487" w:type="dxa"/>
            <w:gridSpan w:val="6"/>
            <w:tcBorders>
              <w:top w:val="nil"/>
              <w:left w:val="nil"/>
              <w:bottom w:val="nil"/>
              <w:right w:val="nil"/>
            </w:tcBorders>
            <w:vAlign w:val="center"/>
          </w:tcPr>
          <w:p w14:paraId="1376C01E">
            <w:pPr>
              <w:topLinePunct/>
              <w:spacing w:line="280" w:lineRule="exact"/>
              <w:jc w:val="left"/>
              <w:rPr>
                <w:rFonts w:ascii="宋体" w:hAnsi="宋体" w:cs="仿宋_GB2312"/>
                <w:sz w:val="18"/>
                <w:szCs w:val="18"/>
              </w:rPr>
            </w:pPr>
          </w:p>
        </w:tc>
        <w:tc>
          <w:tcPr>
            <w:tcW w:w="1059" w:type="dxa"/>
            <w:tcBorders>
              <w:top w:val="nil"/>
              <w:left w:val="nil"/>
              <w:bottom w:val="nil"/>
              <w:right w:val="nil"/>
            </w:tcBorders>
            <w:vAlign w:val="center"/>
          </w:tcPr>
          <w:p w14:paraId="34950129">
            <w:pPr>
              <w:pStyle w:val="6"/>
              <w:tabs>
                <w:tab w:val="left" w:pos="730"/>
              </w:tabs>
              <w:autoSpaceDE/>
              <w:autoSpaceDN/>
              <w:adjustRightInd/>
              <w:spacing w:before="14" w:line="240" w:lineRule="exact"/>
              <w:jc w:val="both"/>
              <w:rPr>
                <w:rFonts w:ascii="宋体" w:hAnsi="宋体" w:cs="仿宋_GB2312"/>
                <w:b/>
                <w:bCs/>
                <w:sz w:val="18"/>
                <w:szCs w:val="18"/>
              </w:rPr>
            </w:pPr>
            <w:r>
              <w:rPr>
                <w:rFonts w:hint="eastAsia" w:ascii="宋体" w:cs="宋体"/>
                <w:sz w:val="18"/>
                <w:szCs w:val="18"/>
              </w:rPr>
              <w:t>批准文号：</w:t>
            </w:r>
            <w:r>
              <w:rPr>
                <w:rFonts w:hint="eastAsia" w:ascii="宋体" w:cs="宋体"/>
                <w:spacing w:val="-23"/>
                <w:sz w:val="18"/>
                <w:szCs w:val="18"/>
              </w:rPr>
              <w:t xml:space="preserve"> </w:t>
            </w:r>
          </w:p>
        </w:tc>
        <w:tc>
          <w:tcPr>
            <w:tcW w:w="1920" w:type="dxa"/>
            <w:gridSpan w:val="2"/>
            <w:tcBorders>
              <w:top w:val="nil"/>
              <w:left w:val="nil"/>
              <w:bottom w:val="nil"/>
            </w:tcBorders>
            <w:vAlign w:val="center"/>
          </w:tcPr>
          <w:p w14:paraId="2DF60563">
            <w:pPr>
              <w:spacing w:line="240" w:lineRule="exact"/>
              <w:ind w:left="-317" w:leftChars="-151" w:right="36"/>
              <w:jc w:val="right"/>
              <w:rPr>
                <w:rFonts w:ascii="宋体" w:hAnsi="宋体" w:cs="仿宋_GB2312"/>
                <w:b/>
                <w:bCs/>
                <w:sz w:val="18"/>
                <w:szCs w:val="18"/>
              </w:rPr>
            </w:pPr>
            <w:r>
              <w:rPr>
                <w:rFonts w:ascii="宋体" w:hAnsi="宋体"/>
                <w:sz w:val="18"/>
              </w:rPr>
              <w:t>国统</w:t>
            </w:r>
            <w:r>
              <w:rPr>
                <w:rFonts w:hint="eastAsia" w:ascii="宋体" w:hAnsi="宋体"/>
                <w:sz w:val="18"/>
              </w:rPr>
              <w:t>制</w:t>
            </w:r>
            <w:r>
              <w:rPr>
                <w:rFonts w:hint="eastAsia" w:ascii="宋体" w:hAnsi="宋体" w:cs="宋体"/>
                <w:sz w:val="18"/>
              </w:rPr>
              <w:t>〔2024〕187</w:t>
            </w:r>
            <w:r>
              <w:rPr>
                <w:rFonts w:hint="eastAsia" w:ascii="宋体" w:hAnsi="宋体"/>
                <w:sz w:val="18"/>
              </w:rPr>
              <w:t>号</w:t>
            </w:r>
          </w:p>
        </w:tc>
      </w:tr>
      <w:tr w14:paraId="66BA763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trPr>
        <w:tc>
          <w:tcPr>
            <w:tcW w:w="3243" w:type="dxa"/>
            <w:gridSpan w:val="2"/>
            <w:tcBorders>
              <w:top w:val="nil"/>
              <w:left w:val="nil"/>
              <w:bottom w:val="single" w:color="auto" w:sz="4" w:space="0"/>
              <w:right w:val="nil"/>
            </w:tcBorders>
            <w:vAlign w:val="center"/>
          </w:tcPr>
          <w:p w14:paraId="5117B90D">
            <w:pPr>
              <w:topLinePunct/>
              <w:spacing w:line="280" w:lineRule="exact"/>
              <w:jc w:val="left"/>
              <w:rPr>
                <w:rFonts w:ascii="宋体" w:hAnsi="宋体" w:cs="仿宋_GB2312"/>
                <w:sz w:val="18"/>
                <w:szCs w:val="18"/>
              </w:rPr>
            </w:pPr>
            <w:r>
              <w:rPr>
                <w:rFonts w:hint="eastAsia" w:ascii="宋体" w:hAnsi="宋体" w:cs="仿宋_GB2312"/>
                <w:sz w:val="18"/>
                <w:szCs w:val="18"/>
              </w:rPr>
              <w:t>单位详细名称：</w:t>
            </w:r>
          </w:p>
        </w:tc>
        <w:tc>
          <w:tcPr>
            <w:tcW w:w="3244" w:type="dxa"/>
            <w:gridSpan w:val="4"/>
            <w:tcBorders>
              <w:top w:val="nil"/>
              <w:left w:val="nil"/>
              <w:bottom w:val="single" w:color="auto" w:sz="4" w:space="0"/>
              <w:right w:val="nil"/>
            </w:tcBorders>
            <w:vAlign w:val="center"/>
          </w:tcPr>
          <w:p w14:paraId="44E29C9F">
            <w:pPr>
              <w:topLinePunct/>
              <w:spacing w:line="280" w:lineRule="exact"/>
              <w:jc w:val="center"/>
              <w:rPr>
                <w:rFonts w:ascii="宋体" w:hAnsi="宋体" w:cs="仿宋_GB2312"/>
                <w:sz w:val="18"/>
                <w:szCs w:val="18"/>
              </w:rPr>
            </w:pPr>
            <w:r>
              <w:rPr>
                <w:rFonts w:hint="eastAsia" w:ascii="宋体" w:hAnsi="宋体"/>
                <w:sz w:val="18"/>
                <w:szCs w:val="18"/>
              </w:rPr>
              <w:t>２０   年</w:t>
            </w:r>
          </w:p>
        </w:tc>
        <w:tc>
          <w:tcPr>
            <w:tcW w:w="1059" w:type="dxa"/>
            <w:tcBorders>
              <w:top w:val="nil"/>
              <w:left w:val="nil"/>
              <w:bottom w:val="single" w:color="auto" w:sz="4" w:space="0"/>
              <w:right w:val="nil"/>
            </w:tcBorders>
            <w:vAlign w:val="center"/>
          </w:tcPr>
          <w:p w14:paraId="673E444C">
            <w:pPr>
              <w:snapToGrid w:val="0"/>
              <w:spacing w:line="240" w:lineRule="exact"/>
              <w:rPr>
                <w:rFonts w:ascii="宋体" w:hAnsi="宋体" w:cs="仿宋_GB2312"/>
                <w:b/>
                <w:bCs/>
                <w:sz w:val="18"/>
                <w:szCs w:val="18"/>
              </w:rPr>
            </w:pPr>
            <w:r>
              <w:rPr>
                <w:rFonts w:hint="eastAsia" w:ascii="宋体" w:hAnsi="宋体"/>
                <w:sz w:val="18"/>
                <w:szCs w:val="18"/>
              </w:rPr>
              <w:t>有效期至：</w:t>
            </w:r>
          </w:p>
        </w:tc>
        <w:tc>
          <w:tcPr>
            <w:tcW w:w="1920" w:type="dxa"/>
            <w:gridSpan w:val="2"/>
            <w:tcBorders>
              <w:top w:val="nil"/>
              <w:left w:val="nil"/>
              <w:bottom w:val="single" w:color="auto" w:sz="4" w:space="0"/>
            </w:tcBorders>
            <w:vAlign w:val="center"/>
          </w:tcPr>
          <w:p w14:paraId="77D77E06">
            <w:pPr>
              <w:spacing w:line="240" w:lineRule="exact"/>
              <w:ind w:firstLine="180" w:firstLineChars="100"/>
              <w:jc w:val="right"/>
              <w:rPr>
                <w:rFonts w:ascii="宋体" w:hAnsi="宋体" w:cs="仿宋_GB2312"/>
                <w:b/>
                <w:bCs/>
                <w:sz w:val="18"/>
                <w:szCs w:val="18"/>
              </w:rPr>
            </w:pPr>
            <w:r>
              <w:rPr>
                <w:rFonts w:hint="eastAsia"/>
                <w:sz w:val="18"/>
              </w:rPr>
              <w:t>2027年12月</w:t>
            </w:r>
          </w:p>
        </w:tc>
      </w:tr>
      <w:tr w14:paraId="623E9849">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9466" w:type="dxa"/>
            <w:gridSpan w:val="9"/>
            <w:tcBorders>
              <w:top w:val="single" w:color="auto" w:sz="4" w:space="0"/>
              <w:left w:val="nil"/>
            </w:tcBorders>
            <w:vAlign w:val="center"/>
          </w:tcPr>
          <w:p w14:paraId="078070E1">
            <w:pPr>
              <w:topLinePunct/>
              <w:spacing w:line="280" w:lineRule="exact"/>
              <w:jc w:val="left"/>
              <w:rPr>
                <w:rFonts w:ascii="宋体" w:hAnsi="宋体" w:cs="仿宋_GB2312"/>
                <w:sz w:val="18"/>
                <w:szCs w:val="18"/>
              </w:rPr>
            </w:pPr>
            <w:r>
              <w:rPr>
                <w:rFonts w:hint="eastAsia" w:ascii="宋体" w:hAnsi="宋体" w:cs="仿宋_GB2312"/>
                <w:b/>
                <w:bCs/>
                <w:sz w:val="18"/>
                <w:szCs w:val="18"/>
              </w:rPr>
              <w:t>一、机构情况</w:t>
            </w:r>
          </w:p>
        </w:tc>
      </w:tr>
      <w:tr w14:paraId="3D50F90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0FEF9EAD">
            <w:pPr>
              <w:topLinePunct/>
              <w:spacing w:line="280" w:lineRule="exact"/>
              <w:ind w:left="56" w:right="57" w:hanging="55" w:hangingChars="31"/>
              <w:rPr>
                <w:rFonts w:ascii="宋体" w:hAnsi="宋体" w:cs="仿宋_GB2312"/>
                <w:sz w:val="18"/>
                <w:szCs w:val="18"/>
              </w:rPr>
            </w:pPr>
            <w:r>
              <w:rPr>
                <w:rFonts w:hint="eastAsia" w:ascii="宋体" w:hAnsi="宋体" w:cs="仿宋_GB2312"/>
                <w:sz w:val="18"/>
                <w:szCs w:val="18"/>
              </w:rPr>
              <w:t>机构名称（JZA10）</w:t>
            </w:r>
          </w:p>
        </w:tc>
        <w:tc>
          <w:tcPr>
            <w:tcW w:w="7405" w:type="dxa"/>
            <w:gridSpan w:val="8"/>
            <w:vAlign w:val="center"/>
          </w:tcPr>
          <w:p w14:paraId="33429F1E">
            <w:pPr>
              <w:topLinePunct/>
              <w:spacing w:line="280" w:lineRule="exact"/>
              <w:ind w:right="57"/>
              <w:rPr>
                <w:rFonts w:ascii="宋体" w:hAnsi="宋体" w:cs="仿宋_GB2312"/>
                <w:sz w:val="18"/>
                <w:szCs w:val="18"/>
              </w:rPr>
            </w:pPr>
          </w:p>
        </w:tc>
      </w:tr>
      <w:tr w14:paraId="647A1FC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06163102">
            <w:pPr>
              <w:topLinePunct/>
              <w:spacing w:line="280" w:lineRule="exact"/>
              <w:ind w:left="56" w:right="57" w:hanging="55" w:hangingChars="31"/>
              <w:jc w:val="left"/>
              <w:rPr>
                <w:rFonts w:ascii="宋体" w:hAnsi="宋体" w:cs="仿宋_GB2312"/>
                <w:sz w:val="18"/>
                <w:szCs w:val="18"/>
              </w:rPr>
            </w:pPr>
            <w:r>
              <w:rPr>
                <w:rFonts w:hint="eastAsia" w:ascii="宋体" w:hAnsi="宋体"/>
                <w:sz w:val="18"/>
                <w:szCs w:val="18"/>
              </w:rPr>
              <w:t>统一社会信用代码（JZA11）</w:t>
            </w:r>
          </w:p>
        </w:tc>
        <w:tc>
          <w:tcPr>
            <w:tcW w:w="7405" w:type="dxa"/>
            <w:gridSpan w:val="8"/>
            <w:vAlign w:val="center"/>
          </w:tcPr>
          <w:p w14:paraId="166B83A1">
            <w:pPr>
              <w:spacing w:line="280" w:lineRule="exact"/>
              <w:rPr>
                <w:rFonts w:ascii="宋体" w:hAnsi="宋体"/>
                <w:sz w:val="18"/>
                <w:szCs w:val="18"/>
              </w:rPr>
            </w:pPr>
            <w:r>
              <w:rPr>
                <w:rFonts w:hint="eastAsia" w:ascii="宋体" w:hAnsi="宋体"/>
                <w:sz w:val="18"/>
                <w:szCs w:val="18"/>
              </w:rPr>
              <w:t>统一社会信用代码  □□□□□□□□□□□□□□□□□□</w:t>
            </w:r>
          </w:p>
        </w:tc>
      </w:tr>
      <w:tr w14:paraId="63704BF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38F523BB">
            <w:pPr>
              <w:topLinePunct/>
              <w:spacing w:line="280" w:lineRule="exact"/>
              <w:ind w:left="56" w:right="57" w:hanging="55" w:hangingChars="31"/>
              <w:jc w:val="left"/>
              <w:rPr>
                <w:rFonts w:ascii="宋体" w:hAnsi="宋体" w:cs="仿宋_GB2312"/>
                <w:sz w:val="18"/>
                <w:szCs w:val="18"/>
              </w:rPr>
            </w:pPr>
            <w:r>
              <w:rPr>
                <w:rFonts w:hint="eastAsia" w:ascii="宋体" w:hAnsi="宋体" w:cs="仿宋_GB2312"/>
                <w:sz w:val="18"/>
                <w:szCs w:val="18"/>
              </w:rPr>
              <w:t>机构类型（JZA12）</w:t>
            </w:r>
          </w:p>
        </w:tc>
        <w:tc>
          <w:tcPr>
            <w:tcW w:w="7405" w:type="dxa"/>
            <w:gridSpan w:val="8"/>
            <w:vAlign w:val="center"/>
          </w:tcPr>
          <w:p w14:paraId="0B8ED6F4">
            <w:pPr>
              <w:topLinePunct/>
              <w:spacing w:line="280" w:lineRule="exact"/>
              <w:ind w:right="57"/>
              <w:rPr>
                <w:rFonts w:ascii="宋体" w:hAnsi="宋体" w:cs="仿宋_GB2312"/>
                <w:sz w:val="18"/>
                <w:szCs w:val="18"/>
              </w:rPr>
            </w:pPr>
            <w:r>
              <w:rPr>
                <w:rFonts w:hint="eastAsia" w:ascii="宋体" w:hAnsi="宋体" w:cs="仿宋_GB2312"/>
                <w:sz w:val="18"/>
                <w:szCs w:val="18"/>
              </w:rPr>
              <w:t>□  1企业   2事业单位   3社会团体   4法人内设机构  5.民办非企业单位</w:t>
            </w:r>
          </w:p>
        </w:tc>
      </w:tr>
      <w:tr w14:paraId="69FBD69A">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53763123">
            <w:pPr>
              <w:topLinePunct/>
              <w:spacing w:line="280" w:lineRule="exact"/>
              <w:rPr>
                <w:rFonts w:ascii="宋体" w:hAnsi="宋体" w:cs="仿宋_GB2312"/>
                <w:sz w:val="18"/>
                <w:szCs w:val="18"/>
              </w:rPr>
            </w:pPr>
            <w:r>
              <w:rPr>
                <w:rFonts w:hint="eastAsia" w:ascii="宋体" w:hAnsi="宋体" w:cs="仿宋_GB2312"/>
                <w:sz w:val="18"/>
                <w:szCs w:val="18"/>
              </w:rPr>
              <w:t>法定代表人/机构负责人（JZA13）</w:t>
            </w:r>
          </w:p>
        </w:tc>
        <w:tc>
          <w:tcPr>
            <w:tcW w:w="7405" w:type="dxa"/>
            <w:gridSpan w:val="8"/>
            <w:vAlign w:val="center"/>
          </w:tcPr>
          <w:p w14:paraId="6A03B478">
            <w:pPr>
              <w:topLinePunct/>
              <w:spacing w:line="280" w:lineRule="exact"/>
              <w:ind w:left="57" w:leftChars="27" w:right="57" w:firstLine="450" w:firstLineChars="250"/>
              <w:rPr>
                <w:rFonts w:ascii="宋体" w:hAnsi="宋体" w:cs="仿宋_GB2312"/>
                <w:sz w:val="18"/>
                <w:szCs w:val="18"/>
              </w:rPr>
            </w:pPr>
          </w:p>
        </w:tc>
      </w:tr>
      <w:tr w14:paraId="26E22FD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1C5FA568">
            <w:pPr>
              <w:topLinePunct/>
              <w:spacing w:line="280" w:lineRule="exact"/>
              <w:ind w:right="57"/>
              <w:jc w:val="left"/>
              <w:rPr>
                <w:rFonts w:ascii="宋体" w:hAnsi="宋体" w:cs="仿宋_GB2312"/>
                <w:sz w:val="18"/>
                <w:szCs w:val="18"/>
              </w:rPr>
            </w:pPr>
            <w:r>
              <w:rPr>
                <w:rFonts w:hint="eastAsia" w:ascii="宋体" w:hAnsi="宋体" w:cs="仿宋_GB2312"/>
                <w:sz w:val="18"/>
                <w:szCs w:val="18"/>
              </w:rPr>
              <w:t>联系人姓名（JZA14）</w:t>
            </w:r>
          </w:p>
        </w:tc>
        <w:tc>
          <w:tcPr>
            <w:tcW w:w="2635" w:type="dxa"/>
            <w:gridSpan w:val="2"/>
            <w:vAlign w:val="center"/>
          </w:tcPr>
          <w:p w14:paraId="71061813">
            <w:pPr>
              <w:topLinePunct/>
              <w:spacing w:line="280" w:lineRule="exact"/>
              <w:ind w:right="57"/>
              <w:jc w:val="left"/>
              <w:rPr>
                <w:rFonts w:ascii="宋体" w:hAnsi="宋体" w:cs="仿宋_GB2312"/>
                <w:sz w:val="18"/>
                <w:szCs w:val="18"/>
              </w:rPr>
            </w:pPr>
          </w:p>
        </w:tc>
        <w:tc>
          <w:tcPr>
            <w:tcW w:w="2850" w:type="dxa"/>
            <w:gridSpan w:val="4"/>
            <w:vAlign w:val="center"/>
          </w:tcPr>
          <w:p w14:paraId="19DCEF8C">
            <w:pPr>
              <w:topLinePunct/>
              <w:spacing w:line="280" w:lineRule="exact"/>
              <w:ind w:right="57"/>
              <w:jc w:val="left"/>
              <w:rPr>
                <w:rFonts w:ascii="宋体" w:hAnsi="宋体" w:cs="仿宋_GB2312"/>
                <w:sz w:val="18"/>
                <w:szCs w:val="18"/>
              </w:rPr>
            </w:pPr>
            <w:r>
              <w:rPr>
                <w:rFonts w:hint="eastAsia" w:ascii="宋体" w:hAnsi="宋体" w:cs="仿宋_GB2312"/>
                <w:sz w:val="18"/>
                <w:szCs w:val="18"/>
              </w:rPr>
              <w:t>职    务（JZA15）</w:t>
            </w:r>
          </w:p>
        </w:tc>
        <w:tc>
          <w:tcPr>
            <w:tcW w:w="1920" w:type="dxa"/>
            <w:gridSpan w:val="2"/>
            <w:vAlign w:val="center"/>
          </w:tcPr>
          <w:p w14:paraId="0379B7CA">
            <w:pPr>
              <w:topLinePunct/>
              <w:spacing w:line="280" w:lineRule="exact"/>
              <w:ind w:right="57"/>
              <w:jc w:val="left"/>
              <w:rPr>
                <w:rFonts w:ascii="宋体" w:hAnsi="宋体" w:cs="仿宋_GB2312"/>
                <w:sz w:val="18"/>
                <w:szCs w:val="18"/>
              </w:rPr>
            </w:pPr>
          </w:p>
        </w:tc>
      </w:tr>
      <w:tr w14:paraId="4DF42DE5">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41DF6701">
            <w:pPr>
              <w:topLinePunct/>
              <w:spacing w:line="280" w:lineRule="exact"/>
              <w:ind w:right="57"/>
              <w:jc w:val="left"/>
              <w:rPr>
                <w:rFonts w:ascii="宋体" w:hAnsi="宋体" w:cs="仿宋_GB2312"/>
                <w:sz w:val="18"/>
                <w:szCs w:val="18"/>
              </w:rPr>
            </w:pPr>
            <w:r>
              <w:rPr>
                <w:rFonts w:hint="eastAsia" w:ascii="宋体" w:hAnsi="宋体" w:cs="仿宋_GB2312"/>
                <w:sz w:val="18"/>
                <w:szCs w:val="18"/>
              </w:rPr>
              <w:t>电    话（JZA16）</w:t>
            </w:r>
          </w:p>
        </w:tc>
        <w:tc>
          <w:tcPr>
            <w:tcW w:w="2635" w:type="dxa"/>
            <w:gridSpan w:val="2"/>
            <w:vAlign w:val="center"/>
          </w:tcPr>
          <w:p w14:paraId="5C09F48D">
            <w:pPr>
              <w:topLinePunct/>
              <w:spacing w:line="280" w:lineRule="exact"/>
              <w:ind w:right="57"/>
              <w:jc w:val="left"/>
              <w:rPr>
                <w:rFonts w:ascii="宋体" w:hAnsi="宋体" w:cs="仿宋_GB2312"/>
                <w:sz w:val="18"/>
                <w:szCs w:val="18"/>
              </w:rPr>
            </w:pPr>
          </w:p>
        </w:tc>
        <w:tc>
          <w:tcPr>
            <w:tcW w:w="2850" w:type="dxa"/>
            <w:gridSpan w:val="4"/>
            <w:vAlign w:val="center"/>
          </w:tcPr>
          <w:p w14:paraId="6902305A">
            <w:pPr>
              <w:topLinePunct/>
              <w:spacing w:line="280" w:lineRule="exact"/>
              <w:ind w:right="57"/>
              <w:jc w:val="left"/>
              <w:rPr>
                <w:rFonts w:ascii="宋体" w:hAnsi="宋体" w:cs="仿宋_GB2312"/>
                <w:sz w:val="18"/>
                <w:szCs w:val="18"/>
              </w:rPr>
            </w:pPr>
            <w:r>
              <w:rPr>
                <w:rFonts w:hint="eastAsia" w:ascii="宋体" w:hAnsi="宋体" w:cs="仿宋_GB2312"/>
                <w:sz w:val="18"/>
                <w:szCs w:val="18"/>
              </w:rPr>
              <w:t>手    机（JZA17）</w:t>
            </w:r>
          </w:p>
        </w:tc>
        <w:tc>
          <w:tcPr>
            <w:tcW w:w="1920" w:type="dxa"/>
            <w:gridSpan w:val="2"/>
            <w:vAlign w:val="center"/>
          </w:tcPr>
          <w:p w14:paraId="490E122C">
            <w:pPr>
              <w:topLinePunct/>
              <w:spacing w:line="280" w:lineRule="exact"/>
              <w:ind w:right="57"/>
              <w:jc w:val="left"/>
              <w:rPr>
                <w:rFonts w:ascii="宋体" w:hAnsi="宋体" w:cs="仿宋_GB2312"/>
                <w:sz w:val="18"/>
                <w:szCs w:val="18"/>
              </w:rPr>
            </w:pPr>
          </w:p>
        </w:tc>
      </w:tr>
      <w:tr w14:paraId="432D92E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1BDCC546">
            <w:pPr>
              <w:topLinePunct/>
              <w:spacing w:line="280" w:lineRule="exact"/>
              <w:ind w:right="57"/>
              <w:jc w:val="left"/>
              <w:rPr>
                <w:rFonts w:ascii="宋体" w:hAnsi="宋体" w:cs="仿宋_GB2312"/>
                <w:sz w:val="18"/>
                <w:szCs w:val="18"/>
              </w:rPr>
            </w:pPr>
            <w:r>
              <w:rPr>
                <w:rFonts w:hint="eastAsia" w:ascii="宋体" w:hAnsi="宋体" w:cs="仿宋_GB2312"/>
                <w:sz w:val="18"/>
                <w:szCs w:val="18"/>
              </w:rPr>
              <w:t>电子邮件（JZA18）</w:t>
            </w:r>
          </w:p>
        </w:tc>
        <w:tc>
          <w:tcPr>
            <w:tcW w:w="2635" w:type="dxa"/>
            <w:gridSpan w:val="2"/>
            <w:vAlign w:val="center"/>
          </w:tcPr>
          <w:p w14:paraId="4B9BC210">
            <w:pPr>
              <w:topLinePunct/>
              <w:spacing w:line="280" w:lineRule="exact"/>
              <w:ind w:right="57"/>
              <w:jc w:val="left"/>
              <w:rPr>
                <w:rFonts w:ascii="宋体" w:hAnsi="宋体" w:cs="仿宋_GB2312"/>
                <w:sz w:val="18"/>
                <w:szCs w:val="18"/>
              </w:rPr>
            </w:pPr>
          </w:p>
        </w:tc>
        <w:tc>
          <w:tcPr>
            <w:tcW w:w="2850" w:type="dxa"/>
            <w:gridSpan w:val="4"/>
            <w:vAlign w:val="center"/>
          </w:tcPr>
          <w:p w14:paraId="0DF7AEEF">
            <w:pPr>
              <w:topLinePunct/>
              <w:spacing w:line="280" w:lineRule="exact"/>
              <w:ind w:right="57"/>
              <w:jc w:val="left"/>
              <w:rPr>
                <w:rFonts w:ascii="宋体" w:hAnsi="宋体" w:cs="仿宋_GB2312"/>
                <w:sz w:val="18"/>
                <w:szCs w:val="18"/>
              </w:rPr>
            </w:pPr>
            <w:r>
              <w:rPr>
                <w:rFonts w:hint="eastAsia" w:ascii="宋体" w:hAnsi="宋体" w:cs="仿宋_GB2312"/>
                <w:sz w:val="18"/>
                <w:szCs w:val="18"/>
              </w:rPr>
              <w:t>邮    编（JZA19）</w:t>
            </w:r>
          </w:p>
        </w:tc>
        <w:tc>
          <w:tcPr>
            <w:tcW w:w="1920" w:type="dxa"/>
            <w:gridSpan w:val="2"/>
            <w:vAlign w:val="center"/>
          </w:tcPr>
          <w:p w14:paraId="59D64F3B">
            <w:pPr>
              <w:topLinePunct/>
              <w:spacing w:line="280" w:lineRule="exact"/>
              <w:ind w:right="57"/>
              <w:jc w:val="left"/>
              <w:rPr>
                <w:rFonts w:ascii="宋体" w:hAnsi="宋体" w:cs="仿宋_GB2312"/>
                <w:sz w:val="18"/>
                <w:szCs w:val="18"/>
              </w:rPr>
            </w:pPr>
          </w:p>
        </w:tc>
      </w:tr>
      <w:tr w14:paraId="74A36D5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061" w:type="dxa"/>
            <w:tcBorders>
              <w:left w:val="nil"/>
            </w:tcBorders>
            <w:vAlign w:val="center"/>
          </w:tcPr>
          <w:p w14:paraId="69A3C5BA">
            <w:pPr>
              <w:topLinePunct/>
              <w:spacing w:line="280" w:lineRule="exact"/>
              <w:ind w:right="57"/>
              <w:jc w:val="left"/>
              <w:rPr>
                <w:rFonts w:ascii="宋体" w:hAnsi="宋体" w:cs="仿宋_GB2312"/>
                <w:sz w:val="18"/>
                <w:szCs w:val="18"/>
              </w:rPr>
            </w:pPr>
            <w:r>
              <w:rPr>
                <w:rFonts w:hint="eastAsia" w:ascii="宋体" w:hAnsi="宋体" w:cs="仿宋_GB2312"/>
                <w:sz w:val="18"/>
                <w:szCs w:val="18"/>
              </w:rPr>
              <w:t>通讯地址（JZA20）</w:t>
            </w:r>
          </w:p>
        </w:tc>
        <w:tc>
          <w:tcPr>
            <w:tcW w:w="7405" w:type="dxa"/>
            <w:gridSpan w:val="8"/>
            <w:vAlign w:val="center"/>
          </w:tcPr>
          <w:p w14:paraId="1953897E">
            <w:pPr>
              <w:topLinePunct/>
              <w:spacing w:line="280" w:lineRule="exact"/>
              <w:ind w:right="57"/>
              <w:jc w:val="left"/>
              <w:rPr>
                <w:rFonts w:ascii="宋体" w:hAnsi="宋体" w:cs="仿宋_GB2312"/>
                <w:sz w:val="18"/>
                <w:szCs w:val="18"/>
              </w:rPr>
            </w:pPr>
          </w:p>
        </w:tc>
      </w:tr>
      <w:tr w14:paraId="193E666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2061" w:type="dxa"/>
            <w:tcBorders>
              <w:left w:val="nil"/>
            </w:tcBorders>
          </w:tcPr>
          <w:p w14:paraId="5E02B98C">
            <w:pPr>
              <w:topLinePunct/>
              <w:spacing w:line="280" w:lineRule="exact"/>
              <w:rPr>
                <w:rFonts w:ascii="宋体" w:hAnsi="宋体" w:cs="仿宋_GB2312"/>
                <w:sz w:val="18"/>
                <w:szCs w:val="18"/>
              </w:rPr>
            </w:pPr>
          </w:p>
          <w:p w14:paraId="7F98D656">
            <w:pPr>
              <w:topLinePunct/>
              <w:spacing w:line="280" w:lineRule="exact"/>
              <w:rPr>
                <w:rFonts w:ascii="宋体" w:hAnsi="宋体" w:cs="仿宋_GB2312"/>
                <w:sz w:val="18"/>
                <w:szCs w:val="18"/>
              </w:rPr>
            </w:pPr>
            <w:r>
              <w:rPr>
                <w:rFonts w:hint="eastAsia" w:ascii="宋体" w:hAnsi="宋体" w:cs="仿宋_GB2312"/>
                <w:sz w:val="18"/>
                <w:szCs w:val="18"/>
              </w:rPr>
              <w:t>单位类型（JZA21）</w:t>
            </w:r>
          </w:p>
        </w:tc>
        <w:tc>
          <w:tcPr>
            <w:tcW w:w="7405" w:type="dxa"/>
            <w:gridSpan w:val="8"/>
          </w:tcPr>
          <w:p w14:paraId="3902380C">
            <w:pPr>
              <w:topLinePunct/>
              <w:spacing w:line="280" w:lineRule="exact"/>
              <w:rPr>
                <w:rFonts w:ascii="宋体" w:hAnsi="宋体" w:cs="仿宋_GB2312"/>
                <w:sz w:val="18"/>
                <w:szCs w:val="18"/>
              </w:rPr>
            </w:pPr>
            <w:r>
              <w:rPr>
                <w:rFonts w:hint="eastAsia" w:ascii="宋体" w:hAnsi="宋体" w:cs="仿宋_GB2312"/>
                <w:sz w:val="18"/>
                <w:szCs w:val="18"/>
              </w:rPr>
              <w:t>□  1 院所技术转移机构        2大学技术转移机构        3独立第三方技术转移机构</w:t>
            </w:r>
          </w:p>
          <w:p w14:paraId="6DB31567">
            <w:pPr>
              <w:topLinePunct/>
              <w:spacing w:line="280" w:lineRule="exact"/>
              <w:rPr>
                <w:rFonts w:ascii="宋体" w:hAnsi="宋体" w:cs="仿宋_GB2312"/>
                <w:sz w:val="18"/>
                <w:szCs w:val="18"/>
              </w:rPr>
            </w:pPr>
            <w:r>
              <w:rPr>
                <w:rFonts w:hint="eastAsia" w:ascii="宋体" w:hAnsi="宋体" w:cs="仿宋_GB2312"/>
                <w:sz w:val="18"/>
                <w:szCs w:val="18"/>
              </w:rPr>
              <w:t xml:space="preserve">    4政府所属技术转移机构     5 技术（产权）交易机构   6其他</w:t>
            </w:r>
          </w:p>
          <w:p w14:paraId="5FFAA00C">
            <w:pPr>
              <w:widowControl/>
              <w:topLinePunct/>
              <w:spacing w:line="280" w:lineRule="exact"/>
              <w:rPr>
                <w:rFonts w:ascii="宋体" w:hAnsi="宋体"/>
                <w:kern w:val="0"/>
                <w:sz w:val="18"/>
                <w:szCs w:val="18"/>
              </w:rPr>
            </w:pPr>
            <w:r>
              <w:rPr>
                <w:rFonts w:hint="eastAsia" w:ascii="宋体" w:hAnsi="宋体"/>
                <w:kern w:val="0"/>
                <w:sz w:val="18"/>
                <w:szCs w:val="18"/>
              </w:rPr>
              <w:t>如是1，请填报是否转制科研院所（JZA22）  □  1是      2否</w:t>
            </w:r>
          </w:p>
          <w:p w14:paraId="5165398A">
            <w:pPr>
              <w:widowControl/>
              <w:topLinePunct/>
              <w:spacing w:line="280" w:lineRule="exact"/>
              <w:rPr>
                <w:rFonts w:ascii="宋体" w:hAnsi="宋体"/>
                <w:kern w:val="0"/>
                <w:sz w:val="18"/>
                <w:szCs w:val="18"/>
              </w:rPr>
            </w:pPr>
            <w:r>
              <w:rPr>
                <w:rFonts w:hint="eastAsia" w:ascii="宋体" w:hAnsi="宋体"/>
                <w:kern w:val="0"/>
                <w:sz w:val="18"/>
                <w:szCs w:val="18"/>
              </w:rPr>
              <w:t>如是2，请填报是否211大学（JZA23）      □  1是      2否</w:t>
            </w:r>
          </w:p>
          <w:p w14:paraId="37EEC641">
            <w:pPr>
              <w:widowControl/>
              <w:topLinePunct/>
              <w:spacing w:line="280" w:lineRule="exact"/>
              <w:rPr>
                <w:rFonts w:ascii="宋体" w:hAnsi="宋体"/>
                <w:kern w:val="0"/>
                <w:sz w:val="18"/>
                <w:szCs w:val="18"/>
              </w:rPr>
            </w:pPr>
            <w:r>
              <w:rPr>
                <w:rFonts w:hint="eastAsia" w:ascii="宋体" w:hAnsi="宋体"/>
                <w:kern w:val="0"/>
                <w:sz w:val="18"/>
                <w:szCs w:val="18"/>
              </w:rPr>
              <w:t>如是4，请填报是哪类机构（JZA24） □□</w:t>
            </w:r>
          </w:p>
          <w:p w14:paraId="3753DAA3">
            <w:pPr>
              <w:widowControl/>
              <w:topLinePunct/>
              <w:spacing w:line="280" w:lineRule="exact"/>
              <w:ind w:right="57"/>
              <w:rPr>
                <w:rFonts w:ascii="宋体" w:hAnsi="宋体"/>
                <w:kern w:val="0"/>
                <w:sz w:val="18"/>
                <w:szCs w:val="18"/>
              </w:rPr>
            </w:pPr>
            <w:r>
              <w:rPr>
                <w:rFonts w:hint="eastAsia" w:ascii="宋体" w:hAnsi="宋体"/>
                <w:kern w:val="0"/>
                <w:sz w:val="18"/>
                <w:szCs w:val="18"/>
              </w:rPr>
              <w:t xml:space="preserve">     11科技开发中心    12成果转化中心    13生产力促进中心    14创业服务中心       </w:t>
            </w:r>
          </w:p>
          <w:p w14:paraId="65B7C323">
            <w:pPr>
              <w:widowControl/>
              <w:topLinePunct/>
              <w:spacing w:line="280" w:lineRule="exact"/>
              <w:ind w:right="57"/>
              <w:rPr>
                <w:rFonts w:ascii="宋体" w:hAnsi="宋体"/>
                <w:kern w:val="0"/>
                <w:sz w:val="18"/>
                <w:szCs w:val="18"/>
              </w:rPr>
            </w:pPr>
            <w:r>
              <w:rPr>
                <w:rFonts w:hint="eastAsia" w:ascii="宋体" w:hAnsi="宋体"/>
                <w:kern w:val="0"/>
                <w:sz w:val="18"/>
                <w:szCs w:val="18"/>
              </w:rPr>
              <w:t xml:space="preserve">     15科技咨询中心    16科技信息所/中心    </w:t>
            </w:r>
          </w:p>
          <w:p w14:paraId="2019AA37">
            <w:pPr>
              <w:widowControl/>
              <w:topLinePunct/>
              <w:spacing w:line="280" w:lineRule="exact"/>
              <w:ind w:right="57"/>
              <w:rPr>
                <w:rFonts w:ascii="宋体" w:hAnsi="宋体"/>
                <w:kern w:val="0"/>
                <w:sz w:val="18"/>
                <w:szCs w:val="18"/>
              </w:rPr>
            </w:pPr>
            <w:r>
              <w:rPr>
                <w:rFonts w:hint="eastAsia" w:ascii="宋体" w:hAnsi="宋体"/>
                <w:kern w:val="0"/>
                <w:sz w:val="18"/>
                <w:szCs w:val="18"/>
              </w:rPr>
              <w:t xml:space="preserve">     17其它。如是17，请注明（JZA25）</w:t>
            </w:r>
            <w:r>
              <w:rPr>
                <w:rFonts w:hint="eastAsia" w:ascii="宋体" w:hAnsi="宋体"/>
                <w:kern w:val="0"/>
                <w:sz w:val="18"/>
                <w:szCs w:val="18"/>
                <w:u w:val="single"/>
              </w:rPr>
              <w:t xml:space="preserve">：                                                             </w:t>
            </w:r>
          </w:p>
          <w:p w14:paraId="255126F3">
            <w:pPr>
              <w:widowControl/>
              <w:spacing w:line="280" w:lineRule="exact"/>
              <w:rPr>
                <w:kern w:val="0"/>
                <w:szCs w:val="21"/>
              </w:rPr>
            </w:pPr>
            <w:r>
              <w:rPr>
                <w:rFonts w:hint="eastAsia" w:ascii="宋体" w:hAnsi="宋体"/>
                <w:kern w:val="0"/>
                <w:sz w:val="18"/>
                <w:szCs w:val="18"/>
              </w:rPr>
              <w:t>如是6，请注明（JZA26）：</w:t>
            </w:r>
          </w:p>
        </w:tc>
      </w:tr>
      <w:tr w14:paraId="09C6C35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6B4DC895">
            <w:pPr>
              <w:topLinePunct/>
              <w:spacing w:line="280" w:lineRule="exact"/>
              <w:jc w:val="center"/>
              <w:rPr>
                <w:rFonts w:ascii="宋体" w:hAnsi="宋体" w:cs="仿宋_GB2312"/>
                <w:sz w:val="18"/>
                <w:szCs w:val="18"/>
              </w:rPr>
            </w:pPr>
            <w:r>
              <w:rPr>
                <w:rFonts w:hint="eastAsia" w:ascii="宋体" w:hAnsi="宋体" w:cs="仿宋_GB2312"/>
                <w:sz w:val="18"/>
                <w:szCs w:val="18"/>
              </w:rPr>
              <w:t>指 标 名 称</w:t>
            </w:r>
          </w:p>
        </w:tc>
        <w:tc>
          <w:tcPr>
            <w:tcW w:w="1494" w:type="dxa"/>
            <w:vAlign w:val="center"/>
          </w:tcPr>
          <w:p w14:paraId="69606E11">
            <w:pPr>
              <w:topLinePunct/>
              <w:spacing w:line="280" w:lineRule="exact"/>
              <w:jc w:val="center"/>
              <w:rPr>
                <w:rFonts w:ascii="宋体" w:hAnsi="宋体" w:cs="仿宋_GB2312"/>
                <w:sz w:val="18"/>
                <w:szCs w:val="18"/>
              </w:rPr>
            </w:pPr>
            <w:r>
              <w:rPr>
                <w:rFonts w:hint="eastAsia" w:ascii="宋体" w:hAnsi="宋体" w:cs="仿宋_GB2312"/>
                <w:sz w:val="18"/>
                <w:szCs w:val="18"/>
              </w:rPr>
              <w:t>计量单位</w:t>
            </w:r>
          </w:p>
        </w:tc>
        <w:tc>
          <w:tcPr>
            <w:tcW w:w="1428" w:type="dxa"/>
            <w:gridSpan w:val="3"/>
            <w:vAlign w:val="center"/>
          </w:tcPr>
          <w:p w14:paraId="26AA16C4">
            <w:pPr>
              <w:topLinePunct/>
              <w:spacing w:line="280" w:lineRule="exact"/>
              <w:jc w:val="center"/>
              <w:rPr>
                <w:rFonts w:ascii="宋体" w:hAnsi="宋体" w:cs="仿宋_GB2312"/>
                <w:sz w:val="18"/>
                <w:szCs w:val="18"/>
              </w:rPr>
            </w:pPr>
            <w:r>
              <w:rPr>
                <w:rFonts w:hint="eastAsia" w:ascii="宋体" w:hAnsi="宋体" w:cs="仿宋_GB2312"/>
                <w:sz w:val="18"/>
                <w:szCs w:val="18"/>
              </w:rPr>
              <w:t>代 码</w:t>
            </w:r>
          </w:p>
        </w:tc>
        <w:tc>
          <w:tcPr>
            <w:tcW w:w="1690" w:type="dxa"/>
            <w:vAlign w:val="center"/>
          </w:tcPr>
          <w:p w14:paraId="63D4B09E">
            <w:pPr>
              <w:topLinePunct/>
              <w:spacing w:line="280" w:lineRule="exact"/>
              <w:jc w:val="center"/>
              <w:rPr>
                <w:rFonts w:ascii="宋体" w:hAnsi="宋体" w:cs="仿宋_GB2312"/>
                <w:sz w:val="18"/>
                <w:szCs w:val="18"/>
              </w:rPr>
            </w:pPr>
            <w:r>
              <w:rPr>
                <w:rFonts w:hint="eastAsia" w:ascii="宋体" w:hAnsi="宋体" w:cs="仿宋_GB2312"/>
                <w:sz w:val="18"/>
                <w:szCs w:val="18"/>
              </w:rPr>
              <w:t>数 量</w:t>
            </w:r>
          </w:p>
        </w:tc>
      </w:tr>
      <w:tr w14:paraId="79E41A0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0C771559">
            <w:pPr>
              <w:topLinePunct/>
              <w:spacing w:line="280" w:lineRule="exact"/>
              <w:jc w:val="center"/>
              <w:rPr>
                <w:rFonts w:ascii="宋体" w:hAnsi="宋体" w:cs="仿宋_GB2312"/>
                <w:sz w:val="18"/>
                <w:szCs w:val="18"/>
              </w:rPr>
            </w:pPr>
            <w:r>
              <w:rPr>
                <w:rFonts w:hint="eastAsia" w:ascii="宋体" w:hAnsi="宋体" w:cs="仿宋_GB2312"/>
                <w:sz w:val="18"/>
                <w:szCs w:val="18"/>
              </w:rPr>
              <w:t>甲</w:t>
            </w:r>
          </w:p>
        </w:tc>
        <w:tc>
          <w:tcPr>
            <w:tcW w:w="1494" w:type="dxa"/>
            <w:vAlign w:val="center"/>
          </w:tcPr>
          <w:p w14:paraId="19F5BFD9">
            <w:pPr>
              <w:topLinePunct/>
              <w:spacing w:line="280" w:lineRule="exact"/>
              <w:jc w:val="center"/>
              <w:rPr>
                <w:rFonts w:ascii="宋体" w:hAnsi="宋体" w:cs="仿宋_GB2312"/>
                <w:sz w:val="18"/>
                <w:szCs w:val="18"/>
              </w:rPr>
            </w:pPr>
            <w:r>
              <w:rPr>
                <w:rFonts w:hint="eastAsia" w:ascii="宋体" w:hAnsi="宋体" w:cs="仿宋_GB2312"/>
                <w:sz w:val="18"/>
                <w:szCs w:val="18"/>
              </w:rPr>
              <w:t>乙</w:t>
            </w:r>
          </w:p>
        </w:tc>
        <w:tc>
          <w:tcPr>
            <w:tcW w:w="1428" w:type="dxa"/>
            <w:gridSpan w:val="3"/>
            <w:vAlign w:val="center"/>
          </w:tcPr>
          <w:p w14:paraId="04F309D1">
            <w:pPr>
              <w:topLinePunct/>
              <w:spacing w:line="280" w:lineRule="exact"/>
              <w:jc w:val="center"/>
              <w:rPr>
                <w:rFonts w:ascii="宋体" w:hAnsi="宋体" w:cs="仿宋_GB2312"/>
                <w:sz w:val="18"/>
                <w:szCs w:val="18"/>
              </w:rPr>
            </w:pPr>
            <w:r>
              <w:rPr>
                <w:rFonts w:hint="eastAsia" w:ascii="宋体" w:hAnsi="宋体" w:cs="仿宋_GB2312"/>
                <w:sz w:val="18"/>
                <w:szCs w:val="18"/>
              </w:rPr>
              <w:t>丙</w:t>
            </w:r>
          </w:p>
        </w:tc>
        <w:tc>
          <w:tcPr>
            <w:tcW w:w="1690" w:type="dxa"/>
            <w:vAlign w:val="center"/>
          </w:tcPr>
          <w:p w14:paraId="61407F8E">
            <w:pPr>
              <w:topLinePunct/>
              <w:spacing w:line="280" w:lineRule="exact"/>
              <w:jc w:val="center"/>
              <w:rPr>
                <w:rFonts w:ascii="宋体" w:hAnsi="宋体" w:cs="仿宋_GB2312"/>
                <w:sz w:val="18"/>
                <w:szCs w:val="18"/>
              </w:rPr>
            </w:pPr>
            <w:r>
              <w:rPr>
                <w:rFonts w:hint="eastAsia" w:ascii="宋体" w:hAnsi="宋体" w:cs="仿宋_GB2312"/>
                <w:sz w:val="18"/>
                <w:szCs w:val="18"/>
              </w:rPr>
              <w:t>1</w:t>
            </w:r>
          </w:p>
        </w:tc>
      </w:tr>
      <w:tr w14:paraId="1ACF246A">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2000C4E0">
            <w:pPr>
              <w:topLinePunct/>
              <w:spacing w:line="280" w:lineRule="exact"/>
              <w:rPr>
                <w:rFonts w:ascii="宋体" w:hAnsi="宋体" w:cs="仿宋_GB2312"/>
                <w:sz w:val="18"/>
                <w:szCs w:val="18"/>
              </w:rPr>
            </w:pPr>
            <w:r>
              <w:rPr>
                <w:rFonts w:hint="eastAsia" w:ascii="宋体" w:hAnsi="宋体" w:cs="仿宋_GB2312"/>
                <w:b/>
                <w:bCs/>
                <w:sz w:val="18"/>
                <w:szCs w:val="18"/>
              </w:rPr>
              <w:t>二、知识产权情况</w:t>
            </w:r>
          </w:p>
        </w:tc>
        <w:tc>
          <w:tcPr>
            <w:tcW w:w="1494" w:type="dxa"/>
            <w:vAlign w:val="center"/>
          </w:tcPr>
          <w:p w14:paraId="0303FBD1">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428" w:type="dxa"/>
            <w:gridSpan w:val="3"/>
            <w:vAlign w:val="center"/>
          </w:tcPr>
          <w:p w14:paraId="1E6E1E91">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690" w:type="dxa"/>
            <w:vAlign w:val="center"/>
          </w:tcPr>
          <w:p w14:paraId="794440EE">
            <w:pPr>
              <w:topLinePunct/>
              <w:spacing w:line="280" w:lineRule="exact"/>
              <w:jc w:val="center"/>
              <w:rPr>
                <w:rFonts w:ascii="宋体" w:hAnsi="宋体" w:cs="仿宋_GB2312"/>
                <w:sz w:val="18"/>
                <w:szCs w:val="18"/>
              </w:rPr>
            </w:pPr>
            <w:r>
              <w:rPr>
                <w:rFonts w:hint="eastAsia" w:ascii="宋体" w:hAnsi="宋体" w:cs="仿宋_GB2312"/>
                <w:sz w:val="18"/>
                <w:szCs w:val="18"/>
              </w:rPr>
              <w:t>—</w:t>
            </w:r>
          </w:p>
        </w:tc>
      </w:tr>
      <w:tr w14:paraId="222F6369">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07273691">
            <w:pPr>
              <w:topLinePunct/>
              <w:spacing w:line="280" w:lineRule="exact"/>
              <w:ind w:right="57"/>
              <w:rPr>
                <w:rFonts w:ascii="宋体" w:hAnsi="宋体" w:cs="仿宋_GB2312"/>
                <w:sz w:val="18"/>
                <w:szCs w:val="18"/>
              </w:rPr>
            </w:pPr>
            <w:r>
              <w:rPr>
                <w:rFonts w:hint="eastAsia" w:ascii="宋体" w:hAnsi="宋体" w:cs="仿宋_GB2312"/>
                <w:sz w:val="18"/>
                <w:szCs w:val="18"/>
              </w:rPr>
              <w:t>授权专利</w:t>
            </w:r>
          </w:p>
        </w:tc>
        <w:tc>
          <w:tcPr>
            <w:tcW w:w="1494" w:type="dxa"/>
            <w:vAlign w:val="center"/>
          </w:tcPr>
          <w:p w14:paraId="060AE562">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428" w:type="dxa"/>
            <w:gridSpan w:val="3"/>
            <w:vAlign w:val="center"/>
          </w:tcPr>
          <w:p w14:paraId="0C325BCC">
            <w:pPr>
              <w:topLinePunct/>
              <w:spacing w:line="280" w:lineRule="exact"/>
              <w:jc w:val="center"/>
              <w:rPr>
                <w:rFonts w:ascii="宋体" w:hAnsi="宋体" w:cs="仿宋_GB2312"/>
                <w:sz w:val="18"/>
                <w:szCs w:val="18"/>
              </w:rPr>
            </w:pPr>
            <w:r>
              <w:rPr>
                <w:rFonts w:hint="eastAsia" w:ascii="宋体" w:hAnsi="宋体" w:cs="仿宋_GB2312"/>
                <w:sz w:val="18"/>
                <w:szCs w:val="18"/>
              </w:rPr>
              <w:t>JZB10</w:t>
            </w:r>
          </w:p>
        </w:tc>
        <w:tc>
          <w:tcPr>
            <w:tcW w:w="1690" w:type="dxa"/>
            <w:vAlign w:val="center"/>
          </w:tcPr>
          <w:p w14:paraId="0F538567">
            <w:pPr>
              <w:topLinePunct/>
              <w:spacing w:line="280" w:lineRule="exact"/>
              <w:ind w:right="57"/>
              <w:rPr>
                <w:rFonts w:ascii="宋体" w:hAnsi="宋体" w:cs="仿宋_GB2312"/>
                <w:sz w:val="18"/>
                <w:szCs w:val="18"/>
              </w:rPr>
            </w:pPr>
          </w:p>
        </w:tc>
      </w:tr>
      <w:tr w14:paraId="387804B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4442AC3C">
            <w:pPr>
              <w:topLinePunct/>
              <w:spacing w:line="280" w:lineRule="exact"/>
              <w:ind w:right="57"/>
              <w:rPr>
                <w:rFonts w:ascii="宋体" w:hAnsi="宋体" w:cs="仿宋_GB2312"/>
                <w:sz w:val="18"/>
                <w:szCs w:val="18"/>
              </w:rPr>
            </w:pPr>
            <w:r>
              <w:rPr>
                <w:rFonts w:hint="eastAsia" w:ascii="宋体" w:hAnsi="宋体" w:cs="仿宋_GB2312"/>
                <w:sz w:val="18"/>
                <w:szCs w:val="18"/>
              </w:rPr>
              <w:t>版权</w:t>
            </w:r>
          </w:p>
        </w:tc>
        <w:tc>
          <w:tcPr>
            <w:tcW w:w="1494" w:type="dxa"/>
            <w:vAlign w:val="center"/>
          </w:tcPr>
          <w:p w14:paraId="27E24953">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428" w:type="dxa"/>
            <w:gridSpan w:val="3"/>
            <w:vAlign w:val="center"/>
          </w:tcPr>
          <w:p w14:paraId="5C7A2519">
            <w:pPr>
              <w:topLinePunct/>
              <w:spacing w:line="280" w:lineRule="exact"/>
              <w:jc w:val="center"/>
              <w:rPr>
                <w:rFonts w:ascii="宋体" w:hAnsi="宋体" w:cs="仿宋_GB2312"/>
                <w:sz w:val="18"/>
                <w:szCs w:val="18"/>
              </w:rPr>
            </w:pPr>
            <w:r>
              <w:rPr>
                <w:rFonts w:hint="eastAsia" w:ascii="宋体" w:hAnsi="宋体" w:cs="仿宋_GB2312"/>
                <w:sz w:val="18"/>
                <w:szCs w:val="18"/>
              </w:rPr>
              <w:t>JZB11</w:t>
            </w:r>
          </w:p>
        </w:tc>
        <w:tc>
          <w:tcPr>
            <w:tcW w:w="1690" w:type="dxa"/>
            <w:vAlign w:val="center"/>
          </w:tcPr>
          <w:p w14:paraId="4FB4A10A">
            <w:pPr>
              <w:topLinePunct/>
              <w:spacing w:line="280" w:lineRule="exact"/>
              <w:ind w:right="57"/>
              <w:rPr>
                <w:rFonts w:ascii="宋体" w:hAnsi="宋体" w:cs="仿宋_GB2312"/>
                <w:sz w:val="18"/>
                <w:szCs w:val="18"/>
              </w:rPr>
            </w:pPr>
          </w:p>
        </w:tc>
      </w:tr>
      <w:tr w14:paraId="4277E54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3C06FEFE">
            <w:pPr>
              <w:topLinePunct/>
              <w:spacing w:line="280" w:lineRule="exact"/>
              <w:ind w:right="57"/>
              <w:rPr>
                <w:rFonts w:ascii="宋体" w:hAnsi="宋体" w:cs="仿宋_GB2312"/>
                <w:sz w:val="18"/>
                <w:szCs w:val="18"/>
              </w:rPr>
            </w:pPr>
            <w:r>
              <w:rPr>
                <w:rFonts w:hint="eastAsia" w:ascii="宋体" w:hAnsi="宋体" w:cs="仿宋_GB2312"/>
                <w:sz w:val="18"/>
                <w:szCs w:val="18"/>
              </w:rPr>
              <w:t>商标权</w:t>
            </w:r>
          </w:p>
        </w:tc>
        <w:tc>
          <w:tcPr>
            <w:tcW w:w="1494" w:type="dxa"/>
            <w:vAlign w:val="center"/>
          </w:tcPr>
          <w:p w14:paraId="0F0750FE">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428" w:type="dxa"/>
            <w:gridSpan w:val="3"/>
            <w:vAlign w:val="center"/>
          </w:tcPr>
          <w:p w14:paraId="01C8FD7E">
            <w:pPr>
              <w:topLinePunct/>
              <w:spacing w:line="280" w:lineRule="exact"/>
              <w:jc w:val="center"/>
              <w:rPr>
                <w:rFonts w:ascii="宋体" w:hAnsi="宋体" w:cs="仿宋_GB2312"/>
                <w:sz w:val="18"/>
                <w:szCs w:val="18"/>
              </w:rPr>
            </w:pPr>
            <w:r>
              <w:rPr>
                <w:rFonts w:hint="eastAsia" w:ascii="宋体" w:hAnsi="宋体" w:cs="仿宋_GB2312"/>
                <w:sz w:val="18"/>
                <w:szCs w:val="18"/>
              </w:rPr>
              <w:t>JZB12</w:t>
            </w:r>
          </w:p>
        </w:tc>
        <w:tc>
          <w:tcPr>
            <w:tcW w:w="1690" w:type="dxa"/>
            <w:vAlign w:val="center"/>
          </w:tcPr>
          <w:p w14:paraId="0AF25D4F">
            <w:pPr>
              <w:topLinePunct/>
              <w:spacing w:line="280" w:lineRule="exact"/>
              <w:ind w:right="57"/>
              <w:rPr>
                <w:rFonts w:ascii="宋体" w:hAnsi="宋体" w:cs="仿宋_GB2312"/>
                <w:sz w:val="18"/>
                <w:szCs w:val="18"/>
              </w:rPr>
            </w:pPr>
          </w:p>
        </w:tc>
      </w:tr>
      <w:tr w14:paraId="7B57BE6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21FD0D3A">
            <w:pPr>
              <w:topLinePunct/>
              <w:spacing w:line="280" w:lineRule="exact"/>
              <w:jc w:val="left"/>
              <w:rPr>
                <w:rFonts w:ascii="宋体" w:hAnsi="宋体" w:cs="仿宋_GB2312"/>
                <w:sz w:val="18"/>
                <w:szCs w:val="18"/>
              </w:rPr>
            </w:pPr>
            <w:r>
              <w:rPr>
                <w:rFonts w:hint="eastAsia" w:ascii="宋体" w:hAnsi="宋体" w:cs="仿宋_GB2312"/>
                <w:b/>
                <w:bCs/>
                <w:sz w:val="18"/>
                <w:szCs w:val="18"/>
              </w:rPr>
              <w:t>三、机构人员情况</w:t>
            </w:r>
          </w:p>
        </w:tc>
        <w:tc>
          <w:tcPr>
            <w:tcW w:w="1494" w:type="dxa"/>
            <w:vAlign w:val="center"/>
          </w:tcPr>
          <w:p w14:paraId="15760555">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428" w:type="dxa"/>
            <w:gridSpan w:val="3"/>
            <w:vAlign w:val="center"/>
          </w:tcPr>
          <w:p w14:paraId="0FA544CB">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690" w:type="dxa"/>
            <w:vAlign w:val="center"/>
          </w:tcPr>
          <w:p w14:paraId="2034264D">
            <w:pPr>
              <w:topLinePunct/>
              <w:spacing w:line="280" w:lineRule="exact"/>
              <w:jc w:val="center"/>
              <w:rPr>
                <w:rFonts w:ascii="宋体" w:hAnsi="宋体" w:cs="仿宋_GB2312"/>
                <w:sz w:val="18"/>
                <w:szCs w:val="18"/>
              </w:rPr>
            </w:pPr>
            <w:r>
              <w:rPr>
                <w:rFonts w:hint="eastAsia" w:ascii="宋体" w:hAnsi="宋体" w:cs="仿宋_GB2312"/>
                <w:sz w:val="18"/>
                <w:szCs w:val="18"/>
              </w:rPr>
              <w:t>—</w:t>
            </w:r>
          </w:p>
        </w:tc>
      </w:tr>
      <w:tr w14:paraId="05E2327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0CCF716C">
            <w:pPr>
              <w:topLinePunct/>
              <w:spacing w:line="280" w:lineRule="exact"/>
              <w:ind w:right="57"/>
              <w:rPr>
                <w:rFonts w:ascii="宋体" w:hAnsi="宋体" w:cs="仿宋_GB2312"/>
                <w:sz w:val="18"/>
                <w:szCs w:val="18"/>
              </w:rPr>
            </w:pPr>
            <w:r>
              <w:rPr>
                <w:rFonts w:hint="eastAsia" w:ascii="宋体" w:hAnsi="宋体" w:cs="仿宋_GB2312"/>
                <w:sz w:val="18"/>
                <w:szCs w:val="18"/>
              </w:rPr>
              <w:t>总人数</w:t>
            </w:r>
          </w:p>
        </w:tc>
        <w:tc>
          <w:tcPr>
            <w:tcW w:w="1494" w:type="dxa"/>
            <w:vAlign w:val="center"/>
          </w:tcPr>
          <w:p w14:paraId="7C41016E">
            <w:pPr>
              <w:topLinePunct/>
              <w:spacing w:line="280" w:lineRule="exact"/>
              <w:jc w:val="center"/>
              <w:rPr>
                <w:rFonts w:ascii="宋体" w:hAnsi="宋体" w:cs="仿宋_GB2312"/>
                <w:sz w:val="18"/>
                <w:szCs w:val="18"/>
              </w:rPr>
            </w:pPr>
            <w:r>
              <w:rPr>
                <w:rFonts w:hint="eastAsia" w:ascii="宋体" w:hAnsi="宋体" w:cs="仿宋_GB2312"/>
                <w:sz w:val="18"/>
                <w:szCs w:val="18"/>
              </w:rPr>
              <w:t>人</w:t>
            </w:r>
          </w:p>
        </w:tc>
        <w:tc>
          <w:tcPr>
            <w:tcW w:w="1428" w:type="dxa"/>
            <w:gridSpan w:val="3"/>
            <w:vAlign w:val="center"/>
          </w:tcPr>
          <w:p w14:paraId="6BF2861B">
            <w:pPr>
              <w:topLinePunct/>
              <w:spacing w:line="280" w:lineRule="exact"/>
              <w:jc w:val="center"/>
              <w:rPr>
                <w:rFonts w:ascii="宋体" w:hAnsi="宋体" w:cs="仿宋_GB2312"/>
                <w:sz w:val="18"/>
                <w:szCs w:val="18"/>
              </w:rPr>
            </w:pPr>
            <w:r>
              <w:rPr>
                <w:rFonts w:hint="eastAsia" w:ascii="宋体" w:hAnsi="宋体" w:cs="仿宋_GB2312"/>
                <w:sz w:val="18"/>
                <w:szCs w:val="18"/>
              </w:rPr>
              <w:t>JZC10</w:t>
            </w:r>
          </w:p>
        </w:tc>
        <w:tc>
          <w:tcPr>
            <w:tcW w:w="1690" w:type="dxa"/>
            <w:vAlign w:val="center"/>
          </w:tcPr>
          <w:p w14:paraId="3048CCBD">
            <w:pPr>
              <w:topLinePunct/>
              <w:spacing w:line="280" w:lineRule="exact"/>
              <w:ind w:left="57" w:leftChars="27" w:right="57" w:firstLine="450" w:firstLineChars="250"/>
              <w:jc w:val="right"/>
              <w:rPr>
                <w:rFonts w:ascii="宋体" w:hAnsi="宋体" w:cs="仿宋_GB2312"/>
                <w:sz w:val="18"/>
                <w:szCs w:val="18"/>
              </w:rPr>
            </w:pPr>
          </w:p>
        </w:tc>
      </w:tr>
      <w:tr w14:paraId="5825EA0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7B792F60">
            <w:pPr>
              <w:topLinePunct/>
              <w:spacing w:line="280" w:lineRule="exact"/>
              <w:ind w:right="57" w:firstLine="360" w:firstLineChars="200"/>
              <w:rPr>
                <w:rFonts w:ascii="宋体" w:hAnsi="宋体" w:cs="仿宋_GB2312"/>
                <w:sz w:val="18"/>
                <w:szCs w:val="18"/>
              </w:rPr>
            </w:pPr>
            <w:r>
              <w:rPr>
                <w:rFonts w:hint="eastAsia" w:ascii="宋体" w:hAnsi="宋体" w:cs="仿宋_GB2312"/>
                <w:sz w:val="18"/>
                <w:szCs w:val="18"/>
              </w:rPr>
              <w:t>其中：专职从事技术转移人员数量</w:t>
            </w:r>
          </w:p>
        </w:tc>
        <w:tc>
          <w:tcPr>
            <w:tcW w:w="1494" w:type="dxa"/>
            <w:vAlign w:val="center"/>
          </w:tcPr>
          <w:p w14:paraId="54E928D4">
            <w:pPr>
              <w:topLinePunct/>
              <w:spacing w:line="280" w:lineRule="exact"/>
              <w:jc w:val="center"/>
              <w:rPr>
                <w:rFonts w:ascii="宋体" w:hAnsi="宋体" w:cs="仿宋_GB2312"/>
                <w:sz w:val="18"/>
                <w:szCs w:val="18"/>
              </w:rPr>
            </w:pPr>
            <w:r>
              <w:rPr>
                <w:rFonts w:hint="eastAsia" w:ascii="宋体" w:hAnsi="宋体" w:cs="仿宋_GB2312"/>
                <w:sz w:val="18"/>
                <w:szCs w:val="18"/>
              </w:rPr>
              <w:t>人</w:t>
            </w:r>
          </w:p>
        </w:tc>
        <w:tc>
          <w:tcPr>
            <w:tcW w:w="1428" w:type="dxa"/>
            <w:gridSpan w:val="3"/>
            <w:vAlign w:val="center"/>
          </w:tcPr>
          <w:p w14:paraId="04EE6E9F">
            <w:pPr>
              <w:topLinePunct/>
              <w:spacing w:line="280" w:lineRule="exact"/>
              <w:jc w:val="center"/>
              <w:rPr>
                <w:rFonts w:ascii="宋体" w:hAnsi="宋体" w:cs="仿宋_GB2312"/>
                <w:sz w:val="18"/>
                <w:szCs w:val="18"/>
              </w:rPr>
            </w:pPr>
            <w:r>
              <w:rPr>
                <w:rFonts w:hint="eastAsia" w:ascii="宋体" w:hAnsi="宋体" w:cs="仿宋_GB2312"/>
                <w:sz w:val="18"/>
                <w:szCs w:val="18"/>
              </w:rPr>
              <w:t>JZC11</w:t>
            </w:r>
          </w:p>
        </w:tc>
        <w:tc>
          <w:tcPr>
            <w:tcW w:w="1690" w:type="dxa"/>
            <w:vAlign w:val="center"/>
          </w:tcPr>
          <w:p w14:paraId="41BB2D33">
            <w:pPr>
              <w:topLinePunct/>
              <w:spacing w:line="280" w:lineRule="exact"/>
              <w:ind w:left="57" w:leftChars="27" w:right="57" w:firstLine="450" w:firstLineChars="250"/>
              <w:jc w:val="right"/>
              <w:rPr>
                <w:rFonts w:ascii="宋体" w:hAnsi="宋体" w:cs="仿宋_GB2312"/>
                <w:sz w:val="18"/>
                <w:szCs w:val="18"/>
              </w:rPr>
            </w:pPr>
          </w:p>
        </w:tc>
      </w:tr>
      <w:tr w14:paraId="07E678E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7B48C3C0">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其中：技术经纪人</w:t>
            </w:r>
          </w:p>
        </w:tc>
        <w:tc>
          <w:tcPr>
            <w:tcW w:w="1494" w:type="dxa"/>
            <w:vAlign w:val="center"/>
          </w:tcPr>
          <w:p w14:paraId="2A5C6027">
            <w:pPr>
              <w:topLinePunct/>
              <w:spacing w:line="280" w:lineRule="exact"/>
              <w:jc w:val="center"/>
              <w:rPr>
                <w:rFonts w:ascii="宋体" w:hAnsi="宋体" w:cs="仿宋_GB2312"/>
                <w:sz w:val="18"/>
                <w:szCs w:val="18"/>
              </w:rPr>
            </w:pPr>
            <w:r>
              <w:rPr>
                <w:rFonts w:hint="eastAsia" w:ascii="宋体" w:hAnsi="宋体" w:cs="仿宋_GB2312"/>
                <w:sz w:val="18"/>
                <w:szCs w:val="18"/>
              </w:rPr>
              <w:t>人</w:t>
            </w:r>
          </w:p>
        </w:tc>
        <w:tc>
          <w:tcPr>
            <w:tcW w:w="1428" w:type="dxa"/>
            <w:gridSpan w:val="3"/>
            <w:vAlign w:val="center"/>
          </w:tcPr>
          <w:p w14:paraId="42AFC6FD">
            <w:pPr>
              <w:topLinePunct/>
              <w:spacing w:line="280" w:lineRule="exact"/>
              <w:jc w:val="center"/>
              <w:rPr>
                <w:rFonts w:ascii="宋体" w:hAnsi="宋体" w:cs="仿宋_GB2312"/>
                <w:sz w:val="18"/>
                <w:szCs w:val="18"/>
              </w:rPr>
            </w:pPr>
            <w:r>
              <w:rPr>
                <w:rFonts w:hint="eastAsia" w:ascii="宋体" w:hAnsi="宋体" w:cs="仿宋_GB2312"/>
                <w:sz w:val="18"/>
                <w:szCs w:val="18"/>
              </w:rPr>
              <w:t>JZC12</w:t>
            </w:r>
          </w:p>
        </w:tc>
        <w:tc>
          <w:tcPr>
            <w:tcW w:w="1690" w:type="dxa"/>
            <w:vAlign w:val="center"/>
          </w:tcPr>
          <w:p w14:paraId="31D5F85A">
            <w:pPr>
              <w:topLinePunct/>
              <w:spacing w:line="280" w:lineRule="exact"/>
              <w:ind w:left="57" w:leftChars="27" w:right="57" w:firstLine="450" w:firstLineChars="250"/>
              <w:jc w:val="right"/>
              <w:rPr>
                <w:rFonts w:ascii="宋体" w:hAnsi="宋体" w:cs="仿宋_GB2312"/>
                <w:sz w:val="18"/>
                <w:szCs w:val="18"/>
              </w:rPr>
            </w:pPr>
          </w:p>
        </w:tc>
      </w:tr>
      <w:tr w14:paraId="543A7E8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71516FDD">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其中：大学本科</w:t>
            </w:r>
          </w:p>
        </w:tc>
        <w:tc>
          <w:tcPr>
            <w:tcW w:w="1494" w:type="dxa"/>
            <w:vAlign w:val="center"/>
          </w:tcPr>
          <w:p w14:paraId="21822C0E">
            <w:pPr>
              <w:topLinePunct/>
              <w:spacing w:line="280" w:lineRule="exact"/>
              <w:jc w:val="center"/>
              <w:rPr>
                <w:rFonts w:ascii="宋体" w:hAnsi="宋体" w:cs="仿宋_GB2312"/>
                <w:sz w:val="18"/>
                <w:szCs w:val="18"/>
              </w:rPr>
            </w:pPr>
            <w:r>
              <w:rPr>
                <w:rFonts w:hint="eastAsia" w:ascii="宋体" w:hAnsi="宋体" w:cs="仿宋_GB2312"/>
                <w:sz w:val="18"/>
                <w:szCs w:val="18"/>
              </w:rPr>
              <w:t>人</w:t>
            </w:r>
          </w:p>
        </w:tc>
        <w:tc>
          <w:tcPr>
            <w:tcW w:w="1428" w:type="dxa"/>
            <w:gridSpan w:val="3"/>
            <w:vAlign w:val="center"/>
          </w:tcPr>
          <w:p w14:paraId="3F20AFBC">
            <w:pPr>
              <w:topLinePunct/>
              <w:spacing w:line="280" w:lineRule="exact"/>
              <w:jc w:val="center"/>
              <w:rPr>
                <w:rFonts w:ascii="宋体" w:hAnsi="宋体" w:cs="仿宋_GB2312"/>
                <w:sz w:val="18"/>
                <w:szCs w:val="18"/>
              </w:rPr>
            </w:pPr>
            <w:r>
              <w:rPr>
                <w:rFonts w:hint="eastAsia" w:ascii="宋体" w:hAnsi="宋体" w:cs="仿宋_GB2312"/>
                <w:sz w:val="18"/>
                <w:szCs w:val="18"/>
              </w:rPr>
              <w:t>JZC13</w:t>
            </w:r>
          </w:p>
        </w:tc>
        <w:tc>
          <w:tcPr>
            <w:tcW w:w="1690" w:type="dxa"/>
            <w:vAlign w:val="center"/>
          </w:tcPr>
          <w:p w14:paraId="37608F5E">
            <w:pPr>
              <w:topLinePunct/>
              <w:spacing w:line="280" w:lineRule="exact"/>
              <w:ind w:left="57" w:leftChars="27" w:right="57" w:firstLine="450" w:firstLineChars="250"/>
              <w:jc w:val="right"/>
              <w:rPr>
                <w:rFonts w:ascii="宋体" w:hAnsi="宋体" w:cs="仿宋_GB2312"/>
                <w:sz w:val="18"/>
                <w:szCs w:val="18"/>
              </w:rPr>
            </w:pPr>
          </w:p>
        </w:tc>
      </w:tr>
      <w:tr w14:paraId="3C51F5D6">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7258E8F9">
            <w:pPr>
              <w:topLinePunct/>
              <w:spacing w:line="280" w:lineRule="exact"/>
              <w:ind w:right="57"/>
              <w:rPr>
                <w:rFonts w:ascii="宋体" w:hAnsi="宋体" w:cs="仿宋_GB2312"/>
                <w:sz w:val="18"/>
                <w:szCs w:val="18"/>
              </w:rPr>
            </w:pPr>
            <w:r>
              <w:rPr>
                <w:rFonts w:hint="eastAsia" w:ascii="宋体" w:hAnsi="宋体" w:cs="仿宋_GB2312"/>
                <w:sz w:val="18"/>
                <w:szCs w:val="18"/>
              </w:rPr>
              <w:t xml:space="preserve">          硕士(含以上)</w:t>
            </w:r>
          </w:p>
        </w:tc>
        <w:tc>
          <w:tcPr>
            <w:tcW w:w="1494" w:type="dxa"/>
            <w:vAlign w:val="center"/>
          </w:tcPr>
          <w:p w14:paraId="3A82EB5F">
            <w:pPr>
              <w:topLinePunct/>
              <w:spacing w:line="280" w:lineRule="exact"/>
              <w:jc w:val="center"/>
              <w:rPr>
                <w:rFonts w:ascii="宋体" w:hAnsi="宋体" w:cs="仿宋_GB2312"/>
                <w:sz w:val="18"/>
                <w:szCs w:val="18"/>
              </w:rPr>
            </w:pPr>
            <w:r>
              <w:rPr>
                <w:rFonts w:hint="eastAsia" w:ascii="宋体" w:hAnsi="宋体" w:cs="仿宋_GB2312"/>
                <w:sz w:val="18"/>
                <w:szCs w:val="18"/>
              </w:rPr>
              <w:t>人</w:t>
            </w:r>
          </w:p>
        </w:tc>
        <w:tc>
          <w:tcPr>
            <w:tcW w:w="1428" w:type="dxa"/>
            <w:gridSpan w:val="3"/>
            <w:vAlign w:val="center"/>
          </w:tcPr>
          <w:p w14:paraId="533380DE">
            <w:pPr>
              <w:topLinePunct/>
              <w:spacing w:line="280" w:lineRule="exact"/>
              <w:jc w:val="center"/>
              <w:rPr>
                <w:rFonts w:ascii="宋体" w:hAnsi="宋体" w:cs="仿宋_GB2312"/>
                <w:sz w:val="18"/>
                <w:szCs w:val="18"/>
              </w:rPr>
            </w:pPr>
            <w:r>
              <w:rPr>
                <w:rFonts w:hint="eastAsia" w:ascii="宋体" w:hAnsi="宋体" w:cs="仿宋_GB2312"/>
                <w:sz w:val="18"/>
                <w:szCs w:val="18"/>
              </w:rPr>
              <w:t>JZC14</w:t>
            </w:r>
          </w:p>
        </w:tc>
        <w:tc>
          <w:tcPr>
            <w:tcW w:w="1690" w:type="dxa"/>
            <w:vAlign w:val="center"/>
          </w:tcPr>
          <w:p w14:paraId="0E8E6CF2">
            <w:pPr>
              <w:topLinePunct/>
              <w:spacing w:line="280" w:lineRule="exact"/>
              <w:ind w:left="57" w:leftChars="27" w:right="57" w:firstLine="450" w:firstLineChars="250"/>
              <w:jc w:val="right"/>
              <w:rPr>
                <w:rFonts w:ascii="宋体" w:hAnsi="宋体" w:cs="仿宋_GB2312"/>
                <w:sz w:val="18"/>
                <w:szCs w:val="18"/>
              </w:rPr>
            </w:pPr>
          </w:p>
        </w:tc>
      </w:tr>
      <w:tr w14:paraId="51F6C602">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0B4DC6DE">
            <w:pPr>
              <w:topLinePunct/>
              <w:spacing w:line="280" w:lineRule="exact"/>
              <w:ind w:left="57" w:leftChars="27" w:right="57"/>
              <w:rPr>
                <w:rFonts w:ascii="宋体" w:hAnsi="宋体" w:cs="仿宋_GB2312"/>
                <w:sz w:val="18"/>
                <w:szCs w:val="18"/>
              </w:rPr>
            </w:pPr>
            <w:r>
              <w:rPr>
                <w:rFonts w:hint="eastAsia" w:ascii="宋体" w:hAnsi="宋体" w:cs="仿宋_GB2312"/>
                <w:sz w:val="18"/>
                <w:szCs w:val="18"/>
              </w:rPr>
              <w:t xml:space="preserve">         大学本科以上人员比例</w:t>
            </w:r>
          </w:p>
        </w:tc>
        <w:tc>
          <w:tcPr>
            <w:tcW w:w="1494" w:type="dxa"/>
            <w:vAlign w:val="center"/>
          </w:tcPr>
          <w:p w14:paraId="6D6475CB">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428" w:type="dxa"/>
            <w:gridSpan w:val="3"/>
            <w:vAlign w:val="center"/>
          </w:tcPr>
          <w:p w14:paraId="3B2BAE0C">
            <w:pPr>
              <w:topLinePunct/>
              <w:spacing w:line="280" w:lineRule="exact"/>
              <w:jc w:val="center"/>
              <w:rPr>
                <w:rFonts w:ascii="宋体" w:hAnsi="宋体" w:cs="仿宋_GB2312"/>
                <w:sz w:val="18"/>
                <w:szCs w:val="18"/>
              </w:rPr>
            </w:pPr>
            <w:r>
              <w:rPr>
                <w:rFonts w:hint="eastAsia" w:ascii="宋体" w:hAnsi="宋体" w:cs="仿宋_GB2312"/>
                <w:sz w:val="18"/>
                <w:szCs w:val="18"/>
              </w:rPr>
              <w:t>JZC15</w:t>
            </w:r>
          </w:p>
        </w:tc>
        <w:tc>
          <w:tcPr>
            <w:tcW w:w="1690" w:type="dxa"/>
            <w:vAlign w:val="center"/>
          </w:tcPr>
          <w:p w14:paraId="52874DF8">
            <w:pPr>
              <w:topLinePunct/>
              <w:spacing w:line="280" w:lineRule="exact"/>
              <w:ind w:left="57" w:leftChars="27" w:right="57" w:firstLine="450" w:firstLineChars="250"/>
              <w:jc w:val="right"/>
              <w:rPr>
                <w:rFonts w:ascii="宋体" w:hAnsi="宋体" w:cs="仿宋_GB2312"/>
                <w:sz w:val="18"/>
                <w:szCs w:val="18"/>
              </w:rPr>
            </w:pPr>
          </w:p>
        </w:tc>
      </w:tr>
      <w:tr w14:paraId="2E3D2BD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2469C7A5">
            <w:pPr>
              <w:topLinePunct/>
              <w:spacing w:line="280" w:lineRule="exact"/>
              <w:ind w:left="57" w:leftChars="27" w:right="57"/>
              <w:rPr>
                <w:rFonts w:ascii="宋体" w:hAnsi="宋体" w:cs="仿宋_GB2312"/>
                <w:sz w:val="18"/>
                <w:szCs w:val="18"/>
              </w:rPr>
            </w:pPr>
            <w:r>
              <w:rPr>
                <w:rFonts w:hint="eastAsia" w:ascii="宋体" w:hAnsi="宋体" w:cs="仿宋_GB2312"/>
                <w:sz w:val="18"/>
                <w:szCs w:val="18"/>
              </w:rPr>
              <w:t xml:space="preserve">   其中：中级职称</w:t>
            </w:r>
          </w:p>
        </w:tc>
        <w:tc>
          <w:tcPr>
            <w:tcW w:w="1494" w:type="dxa"/>
            <w:vAlign w:val="center"/>
          </w:tcPr>
          <w:p w14:paraId="3B6A72CB">
            <w:pPr>
              <w:topLinePunct/>
              <w:spacing w:line="280" w:lineRule="exact"/>
              <w:jc w:val="center"/>
              <w:rPr>
                <w:rFonts w:ascii="宋体" w:hAnsi="宋体" w:cs="仿宋_GB2312"/>
                <w:sz w:val="18"/>
                <w:szCs w:val="18"/>
              </w:rPr>
            </w:pPr>
            <w:r>
              <w:rPr>
                <w:rFonts w:hint="eastAsia" w:ascii="宋体" w:hAnsi="宋体" w:cs="仿宋_GB2312"/>
                <w:sz w:val="18"/>
                <w:szCs w:val="18"/>
              </w:rPr>
              <w:t>人</w:t>
            </w:r>
          </w:p>
        </w:tc>
        <w:tc>
          <w:tcPr>
            <w:tcW w:w="1428" w:type="dxa"/>
            <w:gridSpan w:val="3"/>
            <w:vAlign w:val="center"/>
          </w:tcPr>
          <w:p w14:paraId="4F6F2B0E">
            <w:pPr>
              <w:topLinePunct/>
              <w:spacing w:line="280" w:lineRule="exact"/>
              <w:jc w:val="center"/>
              <w:rPr>
                <w:rFonts w:ascii="宋体" w:hAnsi="宋体" w:cs="仿宋_GB2312"/>
                <w:sz w:val="18"/>
                <w:szCs w:val="18"/>
              </w:rPr>
            </w:pPr>
            <w:r>
              <w:rPr>
                <w:rFonts w:hint="eastAsia" w:ascii="宋体" w:hAnsi="宋体" w:cs="仿宋_GB2312"/>
                <w:sz w:val="18"/>
                <w:szCs w:val="18"/>
              </w:rPr>
              <w:t>JZC16</w:t>
            </w:r>
          </w:p>
        </w:tc>
        <w:tc>
          <w:tcPr>
            <w:tcW w:w="1690" w:type="dxa"/>
            <w:vAlign w:val="center"/>
          </w:tcPr>
          <w:p w14:paraId="3DD54500">
            <w:pPr>
              <w:topLinePunct/>
              <w:spacing w:line="280" w:lineRule="exact"/>
              <w:ind w:left="57" w:leftChars="27" w:right="57" w:firstLine="450" w:firstLineChars="250"/>
              <w:jc w:val="right"/>
              <w:rPr>
                <w:rFonts w:ascii="宋体" w:hAnsi="宋体" w:cs="仿宋_GB2312"/>
                <w:sz w:val="18"/>
                <w:szCs w:val="18"/>
              </w:rPr>
            </w:pPr>
          </w:p>
        </w:tc>
      </w:tr>
      <w:tr w14:paraId="4C3CCCB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5FDA315B">
            <w:pPr>
              <w:topLinePunct/>
              <w:spacing w:line="280" w:lineRule="exact"/>
              <w:ind w:left="57" w:leftChars="27" w:right="57"/>
              <w:rPr>
                <w:rFonts w:ascii="宋体" w:hAnsi="宋体" w:cs="仿宋_GB2312"/>
                <w:sz w:val="18"/>
                <w:szCs w:val="18"/>
              </w:rPr>
            </w:pPr>
            <w:r>
              <w:rPr>
                <w:rFonts w:hint="eastAsia" w:ascii="宋体" w:hAnsi="宋体" w:cs="仿宋_GB2312"/>
                <w:sz w:val="18"/>
                <w:szCs w:val="18"/>
              </w:rPr>
              <w:t xml:space="preserve">         高级职称</w:t>
            </w:r>
          </w:p>
        </w:tc>
        <w:tc>
          <w:tcPr>
            <w:tcW w:w="1494" w:type="dxa"/>
            <w:vAlign w:val="center"/>
          </w:tcPr>
          <w:p w14:paraId="3786F831">
            <w:pPr>
              <w:topLinePunct/>
              <w:spacing w:line="280" w:lineRule="exact"/>
              <w:jc w:val="center"/>
              <w:rPr>
                <w:rFonts w:ascii="宋体" w:hAnsi="宋体" w:cs="仿宋_GB2312"/>
                <w:sz w:val="18"/>
                <w:szCs w:val="18"/>
              </w:rPr>
            </w:pPr>
            <w:r>
              <w:rPr>
                <w:rFonts w:hint="eastAsia" w:ascii="宋体" w:hAnsi="宋体" w:cs="仿宋_GB2312"/>
                <w:sz w:val="18"/>
                <w:szCs w:val="18"/>
              </w:rPr>
              <w:t>人</w:t>
            </w:r>
          </w:p>
        </w:tc>
        <w:tc>
          <w:tcPr>
            <w:tcW w:w="1428" w:type="dxa"/>
            <w:gridSpan w:val="3"/>
            <w:vAlign w:val="center"/>
          </w:tcPr>
          <w:p w14:paraId="24D4E660">
            <w:pPr>
              <w:topLinePunct/>
              <w:spacing w:line="280" w:lineRule="exact"/>
              <w:jc w:val="center"/>
              <w:rPr>
                <w:rFonts w:ascii="宋体" w:hAnsi="宋体" w:cs="仿宋_GB2312"/>
                <w:sz w:val="18"/>
                <w:szCs w:val="18"/>
              </w:rPr>
            </w:pPr>
            <w:r>
              <w:rPr>
                <w:rFonts w:hint="eastAsia" w:ascii="宋体" w:hAnsi="宋体" w:cs="仿宋_GB2312"/>
                <w:sz w:val="18"/>
                <w:szCs w:val="18"/>
              </w:rPr>
              <w:t>JZC17</w:t>
            </w:r>
          </w:p>
        </w:tc>
        <w:tc>
          <w:tcPr>
            <w:tcW w:w="1690" w:type="dxa"/>
            <w:vAlign w:val="center"/>
          </w:tcPr>
          <w:p w14:paraId="293A7CD6">
            <w:pPr>
              <w:topLinePunct/>
              <w:spacing w:line="280" w:lineRule="exact"/>
              <w:ind w:left="57" w:leftChars="27" w:right="57" w:firstLine="450" w:firstLineChars="250"/>
              <w:jc w:val="right"/>
              <w:rPr>
                <w:rFonts w:ascii="宋体" w:hAnsi="宋体" w:cs="仿宋_GB2312"/>
                <w:sz w:val="18"/>
                <w:szCs w:val="18"/>
              </w:rPr>
            </w:pPr>
          </w:p>
        </w:tc>
      </w:tr>
      <w:tr w14:paraId="08459785">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854" w:type="dxa"/>
            <w:gridSpan w:val="4"/>
            <w:tcBorders>
              <w:left w:val="nil"/>
            </w:tcBorders>
            <w:vAlign w:val="center"/>
          </w:tcPr>
          <w:p w14:paraId="529A320B">
            <w:pPr>
              <w:topLinePunct/>
              <w:spacing w:line="280" w:lineRule="exact"/>
              <w:ind w:left="57" w:leftChars="27" w:right="57"/>
              <w:rPr>
                <w:rFonts w:ascii="宋体" w:hAnsi="宋体" w:cs="仿宋_GB2312"/>
                <w:sz w:val="18"/>
                <w:szCs w:val="18"/>
              </w:rPr>
            </w:pPr>
            <w:r>
              <w:rPr>
                <w:rFonts w:hint="eastAsia" w:ascii="宋体" w:hAnsi="宋体" w:cs="仿宋_GB2312"/>
                <w:sz w:val="18"/>
                <w:szCs w:val="18"/>
              </w:rPr>
              <w:t xml:space="preserve">         中级职称以上人员比例</w:t>
            </w:r>
          </w:p>
        </w:tc>
        <w:tc>
          <w:tcPr>
            <w:tcW w:w="1494" w:type="dxa"/>
            <w:vAlign w:val="center"/>
          </w:tcPr>
          <w:p w14:paraId="027C5C7D">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428" w:type="dxa"/>
            <w:gridSpan w:val="3"/>
            <w:vAlign w:val="center"/>
          </w:tcPr>
          <w:p w14:paraId="67D5C881">
            <w:pPr>
              <w:topLinePunct/>
              <w:spacing w:line="280" w:lineRule="exact"/>
              <w:jc w:val="center"/>
              <w:rPr>
                <w:rFonts w:ascii="宋体" w:hAnsi="宋体" w:cs="仿宋_GB2312"/>
                <w:sz w:val="18"/>
                <w:szCs w:val="18"/>
              </w:rPr>
            </w:pPr>
            <w:r>
              <w:rPr>
                <w:rFonts w:hint="eastAsia" w:ascii="宋体" w:hAnsi="宋体" w:cs="仿宋_GB2312"/>
                <w:sz w:val="18"/>
                <w:szCs w:val="18"/>
              </w:rPr>
              <w:t>JZC18</w:t>
            </w:r>
          </w:p>
        </w:tc>
        <w:tc>
          <w:tcPr>
            <w:tcW w:w="1690" w:type="dxa"/>
            <w:vAlign w:val="center"/>
          </w:tcPr>
          <w:p w14:paraId="6304C8E1">
            <w:pPr>
              <w:topLinePunct/>
              <w:spacing w:line="280" w:lineRule="exact"/>
              <w:ind w:left="57" w:leftChars="27" w:right="57" w:firstLine="450" w:firstLineChars="250"/>
              <w:jc w:val="right"/>
              <w:rPr>
                <w:rFonts w:ascii="宋体" w:hAnsi="宋体" w:cs="仿宋_GB2312"/>
                <w:sz w:val="18"/>
                <w:szCs w:val="18"/>
              </w:rPr>
            </w:pPr>
          </w:p>
        </w:tc>
      </w:tr>
    </w:tbl>
    <w:p w14:paraId="4CCC3EA4">
      <w:pPr>
        <w:tabs>
          <w:tab w:val="left" w:pos="6106"/>
          <w:tab w:val="right" w:pos="8306"/>
        </w:tabs>
        <w:spacing w:line="240" w:lineRule="exact"/>
        <w:jc w:val="left"/>
        <w:rPr>
          <w:rFonts w:ascii="宋体" w:hAnsi="宋体"/>
          <w:spacing w:val="40"/>
          <w:sz w:val="18"/>
          <w:szCs w:val="18"/>
        </w:rPr>
      </w:pPr>
      <w:r>
        <w:rPr>
          <w:rFonts w:ascii="宋体" w:hAnsi="宋体" w:cs="仿宋_GB2312"/>
          <w:sz w:val="18"/>
          <w:szCs w:val="18"/>
        </w:rPr>
        <w:tab/>
      </w:r>
      <w:r>
        <w:rPr>
          <w:rFonts w:ascii="宋体" w:hAnsi="宋体" w:cs="仿宋_GB2312"/>
          <w:sz w:val="18"/>
          <w:szCs w:val="18"/>
        </w:rPr>
        <w:tab/>
      </w:r>
    </w:p>
    <w:p w14:paraId="100AF8AB">
      <w:pPr>
        <w:topLinePunct/>
        <w:spacing w:line="280" w:lineRule="exact"/>
        <w:ind w:right="57"/>
      </w:pPr>
      <w:r>
        <w:br w:type="page"/>
      </w:r>
      <w:r>
        <w:rPr>
          <w:rFonts w:hint="eastAsia" w:ascii="宋体" w:hAnsi="宋体" w:cs="仿宋_GB2312"/>
          <w:sz w:val="18"/>
          <w:szCs w:val="18"/>
        </w:rPr>
        <w:t>续表</w:t>
      </w:r>
    </w:p>
    <w:tbl>
      <w:tblPr>
        <w:tblStyle w:val="4"/>
        <w:tblW w:w="954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1262"/>
        <w:gridCol w:w="1573"/>
        <w:gridCol w:w="1603"/>
      </w:tblGrid>
      <w:tr w14:paraId="583333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tcBorders>
              <w:top w:val="single" w:color="auto" w:sz="8" w:space="0"/>
            </w:tcBorders>
            <w:vAlign w:val="center"/>
          </w:tcPr>
          <w:p w14:paraId="46B7D13A">
            <w:pPr>
              <w:topLinePunct/>
              <w:spacing w:line="280" w:lineRule="exact"/>
              <w:jc w:val="center"/>
              <w:rPr>
                <w:rFonts w:ascii="宋体" w:hAnsi="宋体" w:cs="仿宋_GB2312"/>
                <w:sz w:val="18"/>
                <w:szCs w:val="18"/>
              </w:rPr>
            </w:pPr>
            <w:r>
              <w:rPr>
                <w:rFonts w:hint="eastAsia" w:ascii="宋体" w:hAnsi="宋体" w:cs="仿宋_GB2312"/>
                <w:sz w:val="18"/>
                <w:szCs w:val="18"/>
              </w:rPr>
              <w:t>指 标 名 称</w:t>
            </w:r>
          </w:p>
        </w:tc>
        <w:tc>
          <w:tcPr>
            <w:tcW w:w="1262" w:type="dxa"/>
            <w:tcBorders>
              <w:top w:val="single" w:color="auto" w:sz="8" w:space="0"/>
            </w:tcBorders>
            <w:vAlign w:val="center"/>
          </w:tcPr>
          <w:p w14:paraId="395A2CF7">
            <w:pPr>
              <w:topLinePunct/>
              <w:spacing w:line="280" w:lineRule="exact"/>
              <w:jc w:val="center"/>
              <w:rPr>
                <w:rFonts w:ascii="宋体" w:hAnsi="宋体" w:cs="仿宋_GB2312"/>
                <w:sz w:val="18"/>
                <w:szCs w:val="18"/>
              </w:rPr>
            </w:pPr>
            <w:r>
              <w:rPr>
                <w:rFonts w:hint="eastAsia" w:ascii="宋体" w:hAnsi="宋体" w:cs="仿宋_GB2312"/>
                <w:sz w:val="18"/>
                <w:szCs w:val="18"/>
              </w:rPr>
              <w:t>计量单位</w:t>
            </w:r>
          </w:p>
        </w:tc>
        <w:tc>
          <w:tcPr>
            <w:tcW w:w="1573" w:type="dxa"/>
            <w:tcBorders>
              <w:top w:val="single" w:color="auto" w:sz="8" w:space="0"/>
            </w:tcBorders>
            <w:vAlign w:val="center"/>
          </w:tcPr>
          <w:p w14:paraId="56DBEF23">
            <w:pPr>
              <w:topLinePunct/>
              <w:spacing w:line="280" w:lineRule="exact"/>
              <w:jc w:val="center"/>
              <w:rPr>
                <w:rFonts w:ascii="宋体" w:hAnsi="宋体" w:cs="仿宋_GB2312"/>
                <w:sz w:val="18"/>
                <w:szCs w:val="18"/>
              </w:rPr>
            </w:pPr>
            <w:r>
              <w:rPr>
                <w:rFonts w:hint="eastAsia" w:ascii="宋体" w:hAnsi="宋体" w:cs="仿宋_GB2312"/>
                <w:sz w:val="18"/>
                <w:szCs w:val="18"/>
              </w:rPr>
              <w:t>代 码</w:t>
            </w:r>
          </w:p>
        </w:tc>
        <w:tc>
          <w:tcPr>
            <w:tcW w:w="1603" w:type="dxa"/>
            <w:tcBorders>
              <w:top w:val="single" w:color="auto" w:sz="8" w:space="0"/>
            </w:tcBorders>
            <w:vAlign w:val="center"/>
          </w:tcPr>
          <w:p w14:paraId="21001CC0">
            <w:pPr>
              <w:topLinePunct/>
              <w:spacing w:line="280" w:lineRule="exact"/>
              <w:jc w:val="center"/>
              <w:rPr>
                <w:rFonts w:ascii="宋体" w:hAnsi="宋体" w:cs="仿宋_GB2312"/>
                <w:sz w:val="18"/>
                <w:szCs w:val="18"/>
              </w:rPr>
            </w:pPr>
            <w:r>
              <w:rPr>
                <w:rFonts w:hint="eastAsia" w:ascii="宋体" w:hAnsi="宋体" w:cs="仿宋_GB2312"/>
                <w:sz w:val="18"/>
                <w:szCs w:val="18"/>
              </w:rPr>
              <w:t>数 量</w:t>
            </w:r>
          </w:p>
        </w:tc>
      </w:tr>
      <w:tr w14:paraId="13B361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17BF0A15">
            <w:pPr>
              <w:topLinePunct/>
              <w:spacing w:line="280" w:lineRule="exact"/>
              <w:jc w:val="center"/>
              <w:rPr>
                <w:rFonts w:ascii="宋体" w:hAnsi="宋体" w:cs="仿宋_GB2312"/>
                <w:b/>
                <w:bCs/>
                <w:sz w:val="18"/>
                <w:szCs w:val="18"/>
              </w:rPr>
            </w:pPr>
            <w:r>
              <w:rPr>
                <w:rFonts w:hint="eastAsia" w:ascii="宋体" w:hAnsi="宋体" w:cs="仿宋_GB2312"/>
                <w:sz w:val="18"/>
                <w:szCs w:val="18"/>
              </w:rPr>
              <w:t>甲</w:t>
            </w:r>
          </w:p>
        </w:tc>
        <w:tc>
          <w:tcPr>
            <w:tcW w:w="1262" w:type="dxa"/>
            <w:vAlign w:val="center"/>
          </w:tcPr>
          <w:p w14:paraId="3C44B51C">
            <w:pPr>
              <w:topLinePunct/>
              <w:spacing w:line="280" w:lineRule="exact"/>
              <w:jc w:val="center"/>
              <w:rPr>
                <w:rFonts w:ascii="宋体" w:hAnsi="宋体" w:cs="仿宋_GB2312"/>
                <w:sz w:val="18"/>
                <w:szCs w:val="18"/>
              </w:rPr>
            </w:pPr>
            <w:r>
              <w:rPr>
                <w:rFonts w:hint="eastAsia" w:ascii="宋体" w:hAnsi="宋体" w:cs="仿宋_GB2312"/>
                <w:sz w:val="18"/>
                <w:szCs w:val="18"/>
              </w:rPr>
              <w:t>乙</w:t>
            </w:r>
          </w:p>
        </w:tc>
        <w:tc>
          <w:tcPr>
            <w:tcW w:w="1573" w:type="dxa"/>
            <w:vAlign w:val="center"/>
          </w:tcPr>
          <w:p w14:paraId="243206EB">
            <w:pPr>
              <w:topLinePunct/>
              <w:spacing w:line="280" w:lineRule="exact"/>
              <w:jc w:val="center"/>
              <w:rPr>
                <w:rFonts w:ascii="宋体" w:hAnsi="宋体" w:cs="仿宋_GB2312"/>
                <w:sz w:val="18"/>
                <w:szCs w:val="18"/>
              </w:rPr>
            </w:pPr>
            <w:r>
              <w:rPr>
                <w:rFonts w:hint="eastAsia" w:ascii="宋体" w:hAnsi="宋体" w:cs="仿宋_GB2312"/>
                <w:sz w:val="18"/>
                <w:szCs w:val="18"/>
              </w:rPr>
              <w:t>丙</w:t>
            </w:r>
          </w:p>
        </w:tc>
        <w:tc>
          <w:tcPr>
            <w:tcW w:w="1603" w:type="dxa"/>
            <w:vAlign w:val="center"/>
          </w:tcPr>
          <w:p w14:paraId="7946557C">
            <w:pPr>
              <w:topLinePunct/>
              <w:spacing w:line="280" w:lineRule="exact"/>
              <w:jc w:val="center"/>
              <w:rPr>
                <w:rFonts w:ascii="宋体" w:hAnsi="宋体" w:cs="仿宋_GB2312"/>
                <w:sz w:val="18"/>
                <w:szCs w:val="18"/>
              </w:rPr>
            </w:pPr>
            <w:r>
              <w:rPr>
                <w:rFonts w:hint="eastAsia" w:ascii="宋体" w:hAnsi="宋体" w:cs="仿宋_GB2312"/>
                <w:sz w:val="18"/>
                <w:szCs w:val="18"/>
              </w:rPr>
              <w:t>1</w:t>
            </w:r>
          </w:p>
        </w:tc>
      </w:tr>
      <w:tr w14:paraId="75DB06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75ABD545">
            <w:pPr>
              <w:topLinePunct/>
              <w:spacing w:line="280" w:lineRule="exact"/>
              <w:rPr>
                <w:rFonts w:ascii="宋体" w:hAnsi="宋体" w:cs="仿宋_GB2312"/>
                <w:sz w:val="18"/>
                <w:szCs w:val="18"/>
              </w:rPr>
            </w:pPr>
            <w:r>
              <w:rPr>
                <w:rFonts w:hint="eastAsia" w:ascii="宋体" w:hAnsi="宋体" w:cs="仿宋_GB2312"/>
                <w:b/>
                <w:bCs/>
                <w:sz w:val="18"/>
                <w:szCs w:val="18"/>
              </w:rPr>
              <w:t>四、技术转移情况</w:t>
            </w:r>
          </w:p>
        </w:tc>
        <w:tc>
          <w:tcPr>
            <w:tcW w:w="1262" w:type="dxa"/>
            <w:vAlign w:val="center"/>
          </w:tcPr>
          <w:p w14:paraId="73BC3D45">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573" w:type="dxa"/>
            <w:vAlign w:val="center"/>
          </w:tcPr>
          <w:p w14:paraId="326E4E7C">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603" w:type="dxa"/>
            <w:vAlign w:val="center"/>
          </w:tcPr>
          <w:p w14:paraId="20BBF226">
            <w:pPr>
              <w:topLinePunct/>
              <w:spacing w:line="280" w:lineRule="exact"/>
              <w:jc w:val="center"/>
              <w:rPr>
                <w:rFonts w:ascii="宋体" w:hAnsi="宋体" w:cs="仿宋_GB2312"/>
                <w:sz w:val="18"/>
                <w:szCs w:val="18"/>
              </w:rPr>
            </w:pPr>
            <w:r>
              <w:rPr>
                <w:rFonts w:hint="eastAsia" w:ascii="宋体" w:hAnsi="宋体" w:cs="仿宋_GB2312"/>
                <w:sz w:val="18"/>
                <w:szCs w:val="18"/>
              </w:rPr>
              <w:t>—</w:t>
            </w:r>
          </w:p>
        </w:tc>
      </w:tr>
      <w:tr w14:paraId="34B414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045B609F">
            <w:pPr>
              <w:topLinePunct/>
              <w:spacing w:line="280" w:lineRule="exact"/>
              <w:ind w:left="-2" w:leftChars="-1" w:right="57" w:firstLine="1"/>
              <w:rPr>
                <w:rFonts w:ascii="宋体" w:hAnsi="宋体" w:cs="仿宋_GB2312"/>
                <w:sz w:val="18"/>
                <w:szCs w:val="18"/>
              </w:rPr>
            </w:pPr>
            <w:r>
              <w:rPr>
                <w:rFonts w:hint="eastAsia" w:ascii="宋体" w:hAnsi="宋体" w:cs="仿宋_GB2312"/>
                <w:sz w:val="18"/>
                <w:szCs w:val="18"/>
              </w:rPr>
              <w:t>促进技术转移项目成交数量</w:t>
            </w:r>
          </w:p>
        </w:tc>
        <w:tc>
          <w:tcPr>
            <w:tcW w:w="1262" w:type="dxa"/>
            <w:vAlign w:val="center"/>
          </w:tcPr>
          <w:p w14:paraId="75C6C272">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573" w:type="dxa"/>
            <w:vAlign w:val="center"/>
          </w:tcPr>
          <w:p w14:paraId="770FE672">
            <w:pPr>
              <w:topLinePunct/>
              <w:spacing w:line="280" w:lineRule="exact"/>
              <w:jc w:val="center"/>
              <w:rPr>
                <w:rFonts w:ascii="宋体" w:hAnsi="宋体" w:cs="仿宋_GB2312"/>
                <w:sz w:val="18"/>
                <w:szCs w:val="18"/>
              </w:rPr>
            </w:pPr>
            <w:r>
              <w:rPr>
                <w:rFonts w:hint="eastAsia" w:ascii="宋体" w:hAnsi="宋体" w:cs="仿宋_GB2312"/>
                <w:sz w:val="18"/>
                <w:szCs w:val="18"/>
              </w:rPr>
              <w:t>JZD10</w:t>
            </w:r>
          </w:p>
        </w:tc>
        <w:tc>
          <w:tcPr>
            <w:tcW w:w="1603" w:type="dxa"/>
            <w:vAlign w:val="center"/>
          </w:tcPr>
          <w:p w14:paraId="6C05CA4F">
            <w:pPr>
              <w:topLinePunct/>
              <w:spacing w:line="280" w:lineRule="exact"/>
              <w:ind w:left="57" w:leftChars="27" w:right="57" w:firstLine="450" w:firstLineChars="250"/>
              <w:jc w:val="right"/>
              <w:rPr>
                <w:rFonts w:ascii="宋体" w:hAnsi="宋体" w:cs="仿宋_GB2312"/>
                <w:sz w:val="18"/>
                <w:szCs w:val="18"/>
              </w:rPr>
            </w:pPr>
          </w:p>
        </w:tc>
      </w:tr>
      <w:tr w14:paraId="5B2C5C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49A5C75B">
            <w:pPr>
              <w:topLinePunct/>
              <w:spacing w:line="280" w:lineRule="exact"/>
              <w:ind w:right="57"/>
              <w:jc w:val="left"/>
              <w:rPr>
                <w:rFonts w:ascii="宋体" w:hAnsi="宋体" w:cs="仿宋_GB2312"/>
                <w:sz w:val="18"/>
                <w:szCs w:val="18"/>
              </w:rPr>
            </w:pPr>
            <w:r>
              <w:rPr>
                <w:rFonts w:hint="eastAsia" w:ascii="宋体" w:hAnsi="宋体" w:cs="仿宋_GB2312"/>
                <w:sz w:val="18"/>
                <w:szCs w:val="18"/>
              </w:rPr>
              <w:t xml:space="preserve">    其中：促成战略性新兴产业内的技术转移项目成交数量</w:t>
            </w:r>
          </w:p>
        </w:tc>
        <w:tc>
          <w:tcPr>
            <w:tcW w:w="1262" w:type="dxa"/>
            <w:vAlign w:val="center"/>
          </w:tcPr>
          <w:p w14:paraId="61075A55">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573" w:type="dxa"/>
            <w:vAlign w:val="center"/>
          </w:tcPr>
          <w:p w14:paraId="5AF25379">
            <w:pPr>
              <w:topLinePunct/>
              <w:spacing w:line="280" w:lineRule="exact"/>
              <w:jc w:val="center"/>
              <w:rPr>
                <w:rFonts w:ascii="宋体" w:hAnsi="宋体" w:cs="仿宋_GB2312"/>
                <w:sz w:val="18"/>
                <w:szCs w:val="18"/>
              </w:rPr>
            </w:pPr>
            <w:r>
              <w:rPr>
                <w:rFonts w:hint="eastAsia" w:ascii="宋体" w:hAnsi="宋体" w:cs="仿宋_GB2312"/>
                <w:sz w:val="18"/>
                <w:szCs w:val="18"/>
              </w:rPr>
              <w:t>JZD11</w:t>
            </w:r>
          </w:p>
        </w:tc>
        <w:tc>
          <w:tcPr>
            <w:tcW w:w="1603" w:type="dxa"/>
            <w:vAlign w:val="center"/>
          </w:tcPr>
          <w:p w14:paraId="07501311">
            <w:pPr>
              <w:topLinePunct/>
              <w:spacing w:line="280" w:lineRule="exact"/>
              <w:ind w:left="57" w:leftChars="27" w:right="57" w:firstLine="450" w:firstLineChars="250"/>
              <w:jc w:val="right"/>
              <w:rPr>
                <w:rFonts w:ascii="宋体" w:hAnsi="宋体" w:cs="仿宋_GB2312"/>
                <w:sz w:val="18"/>
                <w:szCs w:val="18"/>
              </w:rPr>
            </w:pPr>
          </w:p>
        </w:tc>
      </w:tr>
      <w:tr w14:paraId="6F3FAA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7971BFBE">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其中：促成公共财政投入计划项目成果转移数量</w:t>
            </w:r>
          </w:p>
        </w:tc>
        <w:tc>
          <w:tcPr>
            <w:tcW w:w="1262" w:type="dxa"/>
            <w:vAlign w:val="center"/>
          </w:tcPr>
          <w:p w14:paraId="24B2FCB3">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573" w:type="dxa"/>
            <w:vAlign w:val="center"/>
          </w:tcPr>
          <w:p w14:paraId="2210B45C">
            <w:pPr>
              <w:topLinePunct/>
              <w:spacing w:line="280" w:lineRule="exact"/>
              <w:jc w:val="center"/>
              <w:rPr>
                <w:rFonts w:ascii="宋体" w:hAnsi="宋体" w:cs="仿宋_GB2312"/>
                <w:sz w:val="18"/>
                <w:szCs w:val="18"/>
              </w:rPr>
            </w:pPr>
            <w:r>
              <w:rPr>
                <w:rFonts w:hint="eastAsia" w:ascii="宋体" w:hAnsi="宋体" w:cs="仿宋_GB2312"/>
                <w:sz w:val="18"/>
                <w:szCs w:val="18"/>
              </w:rPr>
              <w:t>JZD12</w:t>
            </w:r>
          </w:p>
        </w:tc>
        <w:tc>
          <w:tcPr>
            <w:tcW w:w="1603" w:type="dxa"/>
            <w:vAlign w:val="center"/>
          </w:tcPr>
          <w:p w14:paraId="3C86F2DE">
            <w:pPr>
              <w:topLinePunct/>
              <w:spacing w:line="280" w:lineRule="exact"/>
              <w:ind w:left="57" w:leftChars="27" w:right="57" w:firstLine="450" w:firstLineChars="250"/>
              <w:jc w:val="right"/>
              <w:rPr>
                <w:rFonts w:ascii="宋体" w:hAnsi="宋体" w:cs="仿宋_GB2312"/>
                <w:sz w:val="18"/>
                <w:szCs w:val="18"/>
              </w:rPr>
            </w:pPr>
          </w:p>
        </w:tc>
      </w:tr>
      <w:tr w14:paraId="223F68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46FC58DF">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其中：促成国际技术转移项目成交数量</w:t>
            </w:r>
          </w:p>
        </w:tc>
        <w:tc>
          <w:tcPr>
            <w:tcW w:w="1262" w:type="dxa"/>
            <w:vAlign w:val="center"/>
          </w:tcPr>
          <w:p w14:paraId="78FFC371">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573" w:type="dxa"/>
            <w:vAlign w:val="center"/>
          </w:tcPr>
          <w:p w14:paraId="4EA69E38">
            <w:pPr>
              <w:topLinePunct/>
              <w:spacing w:line="280" w:lineRule="exact"/>
              <w:jc w:val="center"/>
              <w:rPr>
                <w:rFonts w:ascii="宋体" w:hAnsi="宋体" w:cs="仿宋_GB2312"/>
                <w:sz w:val="18"/>
                <w:szCs w:val="18"/>
              </w:rPr>
            </w:pPr>
            <w:r>
              <w:rPr>
                <w:rFonts w:hint="eastAsia" w:ascii="宋体" w:hAnsi="宋体" w:cs="仿宋_GB2312"/>
                <w:sz w:val="18"/>
                <w:szCs w:val="18"/>
              </w:rPr>
              <w:t>JZD13</w:t>
            </w:r>
          </w:p>
        </w:tc>
        <w:tc>
          <w:tcPr>
            <w:tcW w:w="1603" w:type="dxa"/>
            <w:vAlign w:val="center"/>
          </w:tcPr>
          <w:p w14:paraId="3267A157">
            <w:pPr>
              <w:topLinePunct/>
              <w:spacing w:line="280" w:lineRule="exact"/>
              <w:ind w:left="57" w:leftChars="27" w:right="57" w:firstLine="450" w:firstLineChars="250"/>
              <w:jc w:val="right"/>
              <w:rPr>
                <w:rFonts w:ascii="宋体" w:hAnsi="宋体" w:cs="仿宋_GB2312"/>
                <w:sz w:val="18"/>
                <w:szCs w:val="18"/>
              </w:rPr>
            </w:pPr>
          </w:p>
        </w:tc>
      </w:tr>
      <w:tr w14:paraId="2616FD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1CD05773">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其中：重大技术转移项目成交数量</w:t>
            </w:r>
          </w:p>
        </w:tc>
        <w:tc>
          <w:tcPr>
            <w:tcW w:w="1262" w:type="dxa"/>
            <w:vAlign w:val="center"/>
          </w:tcPr>
          <w:p w14:paraId="6F7134F9">
            <w:pPr>
              <w:topLinePunct/>
              <w:spacing w:line="280" w:lineRule="exact"/>
              <w:jc w:val="center"/>
              <w:rPr>
                <w:rFonts w:ascii="宋体" w:hAnsi="宋体" w:cs="仿宋_GB2312"/>
                <w:sz w:val="18"/>
                <w:szCs w:val="18"/>
              </w:rPr>
            </w:pPr>
            <w:r>
              <w:rPr>
                <w:rFonts w:hint="eastAsia" w:ascii="宋体" w:hAnsi="宋体" w:cs="仿宋_GB2312"/>
                <w:sz w:val="18"/>
                <w:szCs w:val="18"/>
              </w:rPr>
              <w:t>项</w:t>
            </w:r>
          </w:p>
        </w:tc>
        <w:tc>
          <w:tcPr>
            <w:tcW w:w="1573" w:type="dxa"/>
            <w:vAlign w:val="center"/>
          </w:tcPr>
          <w:p w14:paraId="7E6C6F62">
            <w:pPr>
              <w:topLinePunct/>
              <w:spacing w:line="280" w:lineRule="exact"/>
              <w:jc w:val="center"/>
              <w:rPr>
                <w:rFonts w:ascii="宋体" w:hAnsi="宋体" w:cs="仿宋_GB2312"/>
                <w:sz w:val="18"/>
                <w:szCs w:val="18"/>
              </w:rPr>
            </w:pPr>
            <w:r>
              <w:rPr>
                <w:rFonts w:hint="eastAsia" w:ascii="宋体" w:hAnsi="宋体" w:cs="仿宋_GB2312"/>
                <w:sz w:val="18"/>
                <w:szCs w:val="18"/>
              </w:rPr>
              <w:t>JZD14</w:t>
            </w:r>
          </w:p>
        </w:tc>
        <w:tc>
          <w:tcPr>
            <w:tcW w:w="1603" w:type="dxa"/>
            <w:vAlign w:val="center"/>
          </w:tcPr>
          <w:p w14:paraId="190B4159">
            <w:pPr>
              <w:topLinePunct/>
              <w:spacing w:line="280" w:lineRule="exact"/>
              <w:ind w:left="57" w:leftChars="27" w:right="57" w:firstLine="450" w:firstLineChars="250"/>
              <w:jc w:val="right"/>
              <w:rPr>
                <w:rFonts w:ascii="宋体" w:hAnsi="宋体" w:cs="仿宋_GB2312"/>
                <w:sz w:val="18"/>
                <w:szCs w:val="18"/>
              </w:rPr>
            </w:pPr>
          </w:p>
        </w:tc>
      </w:tr>
      <w:tr w14:paraId="3B4C2C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6168C421">
            <w:pPr>
              <w:topLinePunct/>
              <w:spacing w:line="280" w:lineRule="exact"/>
              <w:ind w:right="57"/>
              <w:rPr>
                <w:rFonts w:ascii="宋体" w:hAnsi="宋体" w:cs="仿宋_GB2312"/>
                <w:sz w:val="18"/>
                <w:szCs w:val="18"/>
              </w:rPr>
            </w:pPr>
            <w:r>
              <w:rPr>
                <w:rFonts w:hint="eastAsia" w:ascii="宋体" w:hAnsi="宋体" w:cs="仿宋_GB2312"/>
                <w:sz w:val="18"/>
                <w:szCs w:val="18"/>
              </w:rPr>
              <w:t>促成技术转移项目成交金额</w:t>
            </w:r>
          </w:p>
        </w:tc>
        <w:tc>
          <w:tcPr>
            <w:tcW w:w="1262" w:type="dxa"/>
            <w:vAlign w:val="center"/>
          </w:tcPr>
          <w:p w14:paraId="6719C5E0">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0B6A4E2D">
            <w:pPr>
              <w:topLinePunct/>
              <w:spacing w:line="280" w:lineRule="exact"/>
              <w:jc w:val="center"/>
              <w:rPr>
                <w:rFonts w:ascii="宋体" w:hAnsi="宋体" w:cs="仿宋_GB2312"/>
                <w:sz w:val="18"/>
                <w:szCs w:val="18"/>
              </w:rPr>
            </w:pPr>
            <w:r>
              <w:rPr>
                <w:rFonts w:hint="eastAsia" w:ascii="宋体" w:hAnsi="宋体" w:cs="仿宋_GB2312"/>
                <w:sz w:val="18"/>
                <w:szCs w:val="18"/>
              </w:rPr>
              <w:t>JZD15</w:t>
            </w:r>
          </w:p>
        </w:tc>
        <w:tc>
          <w:tcPr>
            <w:tcW w:w="1603" w:type="dxa"/>
            <w:vAlign w:val="center"/>
          </w:tcPr>
          <w:p w14:paraId="0A009F0E">
            <w:pPr>
              <w:topLinePunct/>
              <w:spacing w:line="280" w:lineRule="exact"/>
              <w:jc w:val="center"/>
              <w:rPr>
                <w:rFonts w:ascii="宋体" w:hAnsi="宋体" w:cs="仿宋_GB2312"/>
                <w:sz w:val="18"/>
                <w:szCs w:val="18"/>
              </w:rPr>
            </w:pPr>
          </w:p>
        </w:tc>
      </w:tr>
      <w:tr w14:paraId="670F1B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22530BAB">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其中：促成战略性新兴产业内的技术转移项目成交金额 </w:t>
            </w:r>
          </w:p>
        </w:tc>
        <w:tc>
          <w:tcPr>
            <w:tcW w:w="1262" w:type="dxa"/>
            <w:vAlign w:val="center"/>
          </w:tcPr>
          <w:p w14:paraId="4681BF78">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592B0C06">
            <w:pPr>
              <w:topLinePunct/>
              <w:spacing w:line="280" w:lineRule="exact"/>
              <w:jc w:val="center"/>
              <w:rPr>
                <w:rFonts w:ascii="宋体" w:hAnsi="宋体" w:cs="仿宋_GB2312"/>
                <w:sz w:val="18"/>
                <w:szCs w:val="18"/>
              </w:rPr>
            </w:pPr>
            <w:r>
              <w:rPr>
                <w:rFonts w:hint="eastAsia" w:ascii="宋体" w:hAnsi="宋体" w:cs="仿宋_GB2312"/>
                <w:sz w:val="18"/>
                <w:szCs w:val="18"/>
              </w:rPr>
              <w:t>JZD16</w:t>
            </w:r>
          </w:p>
        </w:tc>
        <w:tc>
          <w:tcPr>
            <w:tcW w:w="1603" w:type="dxa"/>
            <w:vAlign w:val="center"/>
          </w:tcPr>
          <w:p w14:paraId="6500BE38">
            <w:pPr>
              <w:topLinePunct/>
              <w:spacing w:line="280" w:lineRule="exact"/>
              <w:ind w:left="57" w:leftChars="27" w:right="57" w:firstLine="450" w:firstLineChars="250"/>
              <w:jc w:val="right"/>
              <w:rPr>
                <w:rFonts w:ascii="宋体" w:hAnsi="宋体" w:cs="仿宋_GB2312"/>
                <w:sz w:val="18"/>
                <w:szCs w:val="18"/>
              </w:rPr>
            </w:pPr>
          </w:p>
        </w:tc>
      </w:tr>
      <w:tr w14:paraId="60D113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0CC83B2E">
            <w:pPr>
              <w:topLinePunct/>
              <w:spacing w:line="280" w:lineRule="exact"/>
              <w:ind w:left="57" w:leftChars="27" w:right="57"/>
              <w:rPr>
                <w:rFonts w:ascii="宋体" w:hAnsi="宋体" w:cs="仿宋_GB2312"/>
                <w:sz w:val="18"/>
                <w:szCs w:val="18"/>
              </w:rPr>
            </w:pPr>
            <w:r>
              <w:rPr>
                <w:rFonts w:hint="eastAsia" w:ascii="宋体" w:hAnsi="宋体" w:cs="仿宋_GB2312"/>
                <w:sz w:val="18"/>
                <w:szCs w:val="18"/>
              </w:rPr>
              <w:t xml:space="preserve">   其中：促成公共财政投入计划项目成果转移累计金额</w:t>
            </w:r>
          </w:p>
        </w:tc>
        <w:tc>
          <w:tcPr>
            <w:tcW w:w="1262" w:type="dxa"/>
            <w:vAlign w:val="center"/>
          </w:tcPr>
          <w:p w14:paraId="1C73AD51">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2A5537BD">
            <w:pPr>
              <w:topLinePunct/>
              <w:spacing w:line="280" w:lineRule="exact"/>
              <w:jc w:val="center"/>
              <w:rPr>
                <w:rFonts w:ascii="宋体" w:hAnsi="宋体" w:cs="仿宋_GB2312"/>
                <w:sz w:val="18"/>
                <w:szCs w:val="18"/>
              </w:rPr>
            </w:pPr>
            <w:r>
              <w:rPr>
                <w:rFonts w:hint="eastAsia" w:ascii="宋体" w:hAnsi="宋体" w:cs="仿宋_GB2312"/>
                <w:sz w:val="18"/>
                <w:szCs w:val="18"/>
              </w:rPr>
              <w:t>JZD17</w:t>
            </w:r>
          </w:p>
        </w:tc>
        <w:tc>
          <w:tcPr>
            <w:tcW w:w="1603" w:type="dxa"/>
            <w:vAlign w:val="center"/>
          </w:tcPr>
          <w:p w14:paraId="531A2233">
            <w:pPr>
              <w:topLinePunct/>
              <w:spacing w:line="280" w:lineRule="exact"/>
              <w:ind w:left="57" w:leftChars="27" w:right="57" w:firstLine="450" w:firstLineChars="250"/>
              <w:jc w:val="right"/>
              <w:rPr>
                <w:rFonts w:ascii="宋体" w:hAnsi="宋体" w:cs="仿宋_GB2312"/>
                <w:sz w:val="18"/>
                <w:szCs w:val="18"/>
              </w:rPr>
            </w:pPr>
          </w:p>
        </w:tc>
      </w:tr>
      <w:tr w14:paraId="7CA19F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7F229654">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其中：促成国际技术转移项目成交金额</w:t>
            </w:r>
          </w:p>
        </w:tc>
        <w:tc>
          <w:tcPr>
            <w:tcW w:w="1262" w:type="dxa"/>
            <w:vAlign w:val="center"/>
          </w:tcPr>
          <w:p w14:paraId="7A0E00FB">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53AD8042">
            <w:pPr>
              <w:topLinePunct/>
              <w:spacing w:line="280" w:lineRule="exact"/>
              <w:jc w:val="center"/>
              <w:rPr>
                <w:rFonts w:ascii="宋体" w:hAnsi="宋体" w:cs="仿宋_GB2312"/>
                <w:sz w:val="18"/>
                <w:szCs w:val="18"/>
              </w:rPr>
            </w:pPr>
            <w:r>
              <w:rPr>
                <w:rFonts w:hint="eastAsia" w:ascii="宋体" w:hAnsi="宋体" w:cs="仿宋_GB2312"/>
                <w:sz w:val="18"/>
                <w:szCs w:val="18"/>
              </w:rPr>
              <w:t>JZD18</w:t>
            </w:r>
          </w:p>
        </w:tc>
        <w:tc>
          <w:tcPr>
            <w:tcW w:w="1603" w:type="dxa"/>
            <w:vAlign w:val="center"/>
          </w:tcPr>
          <w:p w14:paraId="6C2C19DE">
            <w:pPr>
              <w:topLinePunct/>
              <w:spacing w:line="280" w:lineRule="exact"/>
              <w:ind w:left="57" w:leftChars="27" w:right="57" w:firstLine="450" w:firstLineChars="250"/>
              <w:jc w:val="right"/>
              <w:rPr>
                <w:rFonts w:ascii="宋体" w:hAnsi="宋体" w:cs="仿宋_GB2312"/>
                <w:sz w:val="18"/>
                <w:szCs w:val="18"/>
              </w:rPr>
            </w:pPr>
          </w:p>
        </w:tc>
      </w:tr>
      <w:tr w14:paraId="34B903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315DE8E2">
            <w:pPr>
              <w:topLinePunct/>
              <w:spacing w:line="280" w:lineRule="exact"/>
              <w:ind w:left="57" w:leftChars="27" w:right="57"/>
              <w:rPr>
                <w:rFonts w:ascii="宋体" w:hAnsi="宋体" w:cs="仿宋_GB2312"/>
                <w:sz w:val="18"/>
                <w:szCs w:val="18"/>
              </w:rPr>
            </w:pPr>
            <w:r>
              <w:rPr>
                <w:rFonts w:hint="eastAsia" w:ascii="宋体" w:hAnsi="宋体" w:cs="仿宋_GB2312"/>
                <w:sz w:val="18"/>
                <w:szCs w:val="18"/>
              </w:rPr>
              <w:t xml:space="preserve">   其中：重大技术转移项目成交总金额</w:t>
            </w:r>
          </w:p>
        </w:tc>
        <w:tc>
          <w:tcPr>
            <w:tcW w:w="1262" w:type="dxa"/>
            <w:vAlign w:val="center"/>
          </w:tcPr>
          <w:p w14:paraId="0AF61C92">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117A833C">
            <w:pPr>
              <w:topLinePunct/>
              <w:spacing w:line="280" w:lineRule="exact"/>
              <w:jc w:val="center"/>
              <w:rPr>
                <w:rFonts w:ascii="宋体" w:hAnsi="宋体" w:cs="仿宋_GB2312"/>
                <w:sz w:val="18"/>
                <w:szCs w:val="18"/>
              </w:rPr>
            </w:pPr>
            <w:r>
              <w:rPr>
                <w:rFonts w:hint="eastAsia" w:ascii="宋体" w:hAnsi="宋体" w:cs="仿宋_GB2312"/>
                <w:sz w:val="18"/>
                <w:szCs w:val="18"/>
              </w:rPr>
              <w:t>JZD19</w:t>
            </w:r>
          </w:p>
        </w:tc>
        <w:tc>
          <w:tcPr>
            <w:tcW w:w="1603" w:type="dxa"/>
            <w:vAlign w:val="center"/>
          </w:tcPr>
          <w:p w14:paraId="70C0B735">
            <w:pPr>
              <w:topLinePunct/>
              <w:spacing w:line="280" w:lineRule="exact"/>
              <w:ind w:left="57" w:leftChars="27" w:right="57" w:firstLine="450" w:firstLineChars="250"/>
              <w:jc w:val="right"/>
              <w:rPr>
                <w:rFonts w:ascii="宋体" w:hAnsi="宋体" w:cs="仿宋_GB2312"/>
                <w:sz w:val="18"/>
                <w:szCs w:val="18"/>
              </w:rPr>
            </w:pPr>
          </w:p>
        </w:tc>
      </w:tr>
      <w:tr w14:paraId="725150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06205F00">
            <w:pPr>
              <w:topLinePunct/>
              <w:spacing w:line="280" w:lineRule="exact"/>
              <w:ind w:right="57"/>
              <w:rPr>
                <w:rFonts w:ascii="宋体" w:hAnsi="宋体" w:cs="仿宋_GB2312"/>
                <w:sz w:val="18"/>
                <w:szCs w:val="18"/>
              </w:rPr>
            </w:pPr>
            <w:r>
              <w:rPr>
                <w:rFonts w:hint="eastAsia" w:ascii="宋体" w:hAnsi="宋体" w:cs="仿宋_GB2312"/>
                <w:sz w:val="18"/>
                <w:szCs w:val="18"/>
              </w:rPr>
              <w:t>组织技术交易活动</w:t>
            </w:r>
          </w:p>
        </w:tc>
        <w:tc>
          <w:tcPr>
            <w:tcW w:w="1262" w:type="dxa"/>
            <w:vAlign w:val="center"/>
          </w:tcPr>
          <w:p w14:paraId="616F8C1E">
            <w:pPr>
              <w:topLinePunct/>
              <w:spacing w:line="280" w:lineRule="exact"/>
              <w:jc w:val="center"/>
              <w:rPr>
                <w:rFonts w:ascii="宋体" w:hAnsi="宋体" w:cs="仿宋_GB2312"/>
                <w:sz w:val="18"/>
                <w:szCs w:val="18"/>
              </w:rPr>
            </w:pPr>
            <w:r>
              <w:rPr>
                <w:rFonts w:hint="eastAsia" w:ascii="宋体" w:hAnsi="宋体" w:cs="仿宋_GB2312"/>
                <w:sz w:val="18"/>
                <w:szCs w:val="18"/>
              </w:rPr>
              <w:t>次</w:t>
            </w:r>
          </w:p>
        </w:tc>
        <w:tc>
          <w:tcPr>
            <w:tcW w:w="1573" w:type="dxa"/>
            <w:vAlign w:val="center"/>
          </w:tcPr>
          <w:p w14:paraId="4A41102C">
            <w:pPr>
              <w:topLinePunct/>
              <w:spacing w:line="280" w:lineRule="exact"/>
              <w:jc w:val="center"/>
              <w:rPr>
                <w:rFonts w:ascii="宋体" w:hAnsi="宋体" w:cs="仿宋_GB2312"/>
                <w:sz w:val="18"/>
                <w:szCs w:val="18"/>
              </w:rPr>
            </w:pPr>
            <w:r>
              <w:rPr>
                <w:rFonts w:hint="eastAsia" w:ascii="宋体" w:hAnsi="宋体" w:cs="仿宋_GB2312"/>
                <w:sz w:val="18"/>
                <w:szCs w:val="18"/>
              </w:rPr>
              <w:t>JZD20</w:t>
            </w:r>
          </w:p>
        </w:tc>
        <w:tc>
          <w:tcPr>
            <w:tcW w:w="1603" w:type="dxa"/>
            <w:vAlign w:val="center"/>
          </w:tcPr>
          <w:p w14:paraId="7BEB33AF">
            <w:pPr>
              <w:topLinePunct/>
              <w:spacing w:line="280" w:lineRule="exact"/>
              <w:ind w:left="57" w:leftChars="27" w:right="57" w:firstLine="450" w:firstLineChars="250"/>
              <w:jc w:val="right"/>
              <w:rPr>
                <w:rFonts w:ascii="宋体" w:hAnsi="宋体" w:cs="仿宋_GB2312"/>
                <w:sz w:val="18"/>
                <w:szCs w:val="18"/>
              </w:rPr>
            </w:pPr>
          </w:p>
        </w:tc>
      </w:tr>
      <w:tr w14:paraId="3F0F09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7FBCB52D">
            <w:pPr>
              <w:topLinePunct/>
              <w:spacing w:line="280" w:lineRule="exact"/>
              <w:ind w:right="57"/>
              <w:rPr>
                <w:rFonts w:ascii="宋体" w:hAnsi="宋体" w:cs="仿宋_GB2312"/>
                <w:sz w:val="18"/>
                <w:szCs w:val="18"/>
              </w:rPr>
            </w:pPr>
            <w:r>
              <w:rPr>
                <w:rFonts w:hint="eastAsia" w:ascii="宋体" w:hAnsi="宋体" w:cs="仿宋_GB2312"/>
                <w:sz w:val="18"/>
                <w:szCs w:val="18"/>
              </w:rPr>
              <w:t>组织技术转移培训</w:t>
            </w:r>
          </w:p>
        </w:tc>
        <w:tc>
          <w:tcPr>
            <w:tcW w:w="1262" w:type="dxa"/>
            <w:vAlign w:val="center"/>
          </w:tcPr>
          <w:p w14:paraId="2D6200AE">
            <w:pPr>
              <w:topLinePunct/>
              <w:spacing w:line="280" w:lineRule="exact"/>
              <w:jc w:val="center"/>
              <w:rPr>
                <w:rFonts w:ascii="宋体" w:hAnsi="宋体" w:cs="仿宋_GB2312"/>
                <w:sz w:val="18"/>
                <w:szCs w:val="18"/>
              </w:rPr>
            </w:pPr>
            <w:r>
              <w:rPr>
                <w:rFonts w:hint="eastAsia" w:ascii="宋体" w:hAnsi="宋体" w:cs="仿宋_GB2312"/>
                <w:sz w:val="18"/>
                <w:szCs w:val="18"/>
              </w:rPr>
              <w:t>次</w:t>
            </w:r>
          </w:p>
        </w:tc>
        <w:tc>
          <w:tcPr>
            <w:tcW w:w="1573" w:type="dxa"/>
            <w:vAlign w:val="center"/>
          </w:tcPr>
          <w:p w14:paraId="124DCCD6">
            <w:pPr>
              <w:topLinePunct/>
              <w:spacing w:line="280" w:lineRule="exact"/>
              <w:jc w:val="center"/>
              <w:rPr>
                <w:rFonts w:ascii="宋体" w:hAnsi="宋体" w:cs="仿宋_GB2312"/>
                <w:sz w:val="18"/>
                <w:szCs w:val="18"/>
              </w:rPr>
            </w:pPr>
            <w:r>
              <w:rPr>
                <w:rFonts w:hint="eastAsia" w:ascii="宋体" w:hAnsi="宋体" w:cs="仿宋_GB2312"/>
                <w:sz w:val="18"/>
                <w:szCs w:val="18"/>
              </w:rPr>
              <w:t>JZD21</w:t>
            </w:r>
          </w:p>
        </w:tc>
        <w:tc>
          <w:tcPr>
            <w:tcW w:w="1603" w:type="dxa"/>
            <w:vAlign w:val="center"/>
          </w:tcPr>
          <w:p w14:paraId="0AE33070">
            <w:pPr>
              <w:topLinePunct/>
              <w:spacing w:line="280" w:lineRule="exact"/>
              <w:ind w:left="57" w:leftChars="27" w:right="57" w:firstLine="450" w:firstLineChars="250"/>
              <w:jc w:val="right"/>
              <w:rPr>
                <w:rFonts w:ascii="宋体" w:hAnsi="宋体" w:cs="仿宋_GB2312"/>
                <w:sz w:val="18"/>
                <w:szCs w:val="18"/>
              </w:rPr>
            </w:pPr>
          </w:p>
        </w:tc>
      </w:tr>
      <w:tr w14:paraId="1AA331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22486C0A">
            <w:pPr>
              <w:topLinePunct/>
              <w:spacing w:line="280" w:lineRule="exact"/>
              <w:ind w:right="57"/>
              <w:rPr>
                <w:rFonts w:ascii="宋体" w:hAnsi="宋体" w:cs="仿宋_GB2312"/>
                <w:sz w:val="18"/>
                <w:szCs w:val="18"/>
              </w:rPr>
            </w:pPr>
            <w:r>
              <w:rPr>
                <w:rFonts w:hint="eastAsia" w:ascii="宋体" w:hAnsi="宋体" w:cs="仿宋_GB2312"/>
                <w:sz w:val="18"/>
                <w:szCs w:val="18"/>
              </w:rPr>
              <w:t>服务企业数量</w:t>
            </w:r>
          </w:p>
        </w:tc>
        <w:tc>
          <w:tcPr>
            <w:tcW w:w="1262" w:type="dxa"/>
            <w:vAlign w:val="center"/>
          </w:tcPr>
          <w:p w14:paraId="76A11B86">
            <w:pPr>
              <w:topLinePunct/>
              <w:spacing w:line="280" w:lineRule="exact"/>
              <w:jc w:val="center"/>
              <w:rPr>
                <w:rFonts w:ascii="宋体" w:hAnsi="宋体" w:cs="仿宋_GB2312"/>
                <w:sz w:val="18"/>
                <w:szCs w:val="18"/>
              </w:rPr>
            </w:pPr>
            <w:r>
              <w:rPr>
                <w:rFonts w:hint="eastAsia" w:ascii="宋体" w:hAnsi="宋体" w:cs="仿宋_GB2312"/>
                <w:sz w:val="18"/>
                <w:szCs w:val="18"/>
              </w:rPr>
              <w:t>家</w:t>
            </w:r>
          </w:p>
        </w:tc>
        <w:tc>
          <w:tcPr>
            <w:tcW w:w="1573" w:type="dxa"/>
            <w:vAlign w:val="center"/>
          </w:tcPr>
          <w:p w14:paraId="2A4D9E47">
            <w:pPr>
              <w:topLinePunct/>
              <w:spacing w:line="280" w:lineRule="exact"/>
              <w:jc w:val="center"/>
              <w:rPr>
                <w:rFonts w:ascii="宋体" w:hAnsi="宋体" w:cs="仿宋_GB2312"/>
                <w:sz w:val="18"/>
                <w:szCs w:val="18"/>
              </w:rPr>
            </w:pPr>
            <w:r>
              <w:rPr>
                <w:rFonts w:hint="eastAsia" w:ascii="宋体" w:hAnsi="宋体" w:cs="仿宋_GB2312"/>
                <w:sz w:val="18"/>
                <w:szCs w:val="18"/>
              </w:rPr>
              <w:t>JZD22</w:t>
            </w:r>
          </w:p>
        </w:tc>
        <w:tc>
          <w:tcPr>
            <w:tcW w:w="1603" w:type="dxa"/>
            <w:vAlign w:val="center"/>
          </w:tcPr>
          <w:p w14:paraId="5B457639">
            <w:pPr>
              <w:topLinePunct/>
              <w:spacing w:line="280" w:lineRule="exact"/>
              <w:ind w:left="57" w:leftChars="27" w:right="57" w:firstLine="450" w:firstLineChars="250"/>
              <w:jc w:val="right"/>
              <w:rPr>
                <w:rFonts w:ascii="宋体" w:hAnsi="宋体" w:cs="仿宋_GB2312"/>
                <w:sz w:val="18"/>
                <w:szCs w:val="18"/>
              </w:rPr>
            </w:pPr>
          </w:p>
        </w:tc>
      </w:tr>
      <w:tr w14:paraId="05C19F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55349BB3">
            <w:pPr>
              <w:topLinePunct/>
              <w:spacing w:line="280" w:lineRule="exact"/>
              <w:rPr>
                <w:rFonts w:ascii="宋体" w:hAnsi="宋体" w:cs="仿宋_GB2312"/>
                <w:sz w:val="18"/>
                <w:szCs w:val="18"/>
              </w:rPr>
            </w:pPr>
            <w:r>
              <w:rPr>
                <w:rFonts w:hint="eastAsia" w:ascii="宋体" w:hAnsi="宋体" w:cs="仿宋_GB2312"/>
                <w:b/>
                <w:bCs/>
                <w:sz w:val="18"/>
                <w:szCs w:val="18"/>
              </w:rPr>
              <w:t>五、年度财务收入情况</w:t>
            </w:r>
          </w:p>
        </w:tc>
        <w:tc>
          <w:tcPr>
            <w:tcW w:w="1262" w:type="dxa"/>
            <w:vAlign w:val="center"/>
          </w:tcPr>
          <w:p w14:paraId="7E4EEBBF">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573" w:type="dxa"/>
            <w:vAlign w:val="center"/>
          </w:tcPr>
          <w:p w14:paraId="64DA7DA5">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603" w:type="dxa"/>
            <w:vAlign w:val="center"/>
          </w:tcPr>
          <w:p w14:paraId="1A5932EC">
            <w:pPr>
              <w:topLinePunct/>
              <w:spacing w:line="280" w:lineRule="exact"/>
              <w:jc w:val="center"/>
              <w:rPr>
                <w:rFonts w:ascii="宋体" w:hAnsi="宋体" w:cs="仿宋_GB2312"/>
                <w:sz w:val="18"/>
                <w:szCs w:val="18"/>
              </w:rPr>
            </w:pPr>
            <w:r>
              <w:rPr>
                <w:rFonts w:hint="eastAsia" w:ascii="宋体" w:hAnsi="宋体" w:cs="仿宋_GB2312"/>
                <w:sz w:val="18"/>
                <w:szCs w:val="18"/>
              </w:rPr>
              <w:t>—</w:t>
            </w:r>
          </w:p>
        </w:tc>
      </w:tr>
      <w:tr w14:paraId="2A04D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14DE8BD6">
            <w:pPr>
              <w:topLinePunct/>
              <w:spacing w:line="280" w:lineRule="exact"/>
              <w:ind w:right="57"/>
              <w:jc w:val="left"/>
              <w:rPr>
                <w:rFonts w:ascii="宋体" w:hAnsi="宋体" w:cs="仿宋_GB2312"/>
                <w:sz w:val="18"/>
                <w:szCs w:val="18"/>
              </w:rPr>
            </w:pPr>
            <w:r>
              <w:rPr>
                <w:rFonts w:hint="eastAsia" w:ascii="宋体" w:hAnsi="宋体" w:cs="仿宋_GB2312"/>
                <w:sz w:val="18"/>
                <w:szCs w:val="18"/>
              </w:rPr>
              <w:t>全年收入总计</w:t>
            </w:r>
          </w:p>
        </w:tc>
        <w:tc>
          <w:tcPr>
            <w:tcW w:w="1262" w:type="dxa"/>
            <w:vAlign w:val="center"/>
          </w:tcPr>
          <w:p w14:paraId="50D08CCF">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2529B0BC">
            <w:pPr>
              <w:topLinePunct/>
              <w:spacing w:line="280" w:lineRule="exact"/>
              <w:jc w:val="center"/>
              <w:rPr>
                <w:rFonts w:ascii="宋体" w:hAnsi="宋体" w:cs="仿宋_GB2312"/>
                <w:sz w:val="18"/>
                <w:szCs w:val="18"/>
              </w:rPr>
            </w:pPr>
            <w:r>
              <w:rPr>
                <w:rFonts w:hint="eastAsia" w:ascii="宋体" w:hAnsi="宋体" w:cs="仿宋_GB2312"/>
                <w:sz w:val="18"/>
                <w:szCs w:val="18"/>
              </w:rPr>
              <w:t>JZE10</w:t>
            </w:r>
          </w:p>
        </w:tc>
        <w:tc>
          <w:tcPr>
            <w:tcW w:w="1603" w:type="dxa"/>
            <w:vAlign w:val="center"/>
          </w:tcPr>
          <w:p w14:paraId="21615695">
            <w:pPr>
              <w:topLinePunct/>
              <w:spacing w:line="280" w:lineRule="exact"/>
              <w:jc w:val="center"/>
              <w:rPr>
                <w:rFonts w:ascii="宋体" w:hAnsi="宋体" w:cs="仿宋_GB2312"/>
                <w:sz w:val="18"/>
                <w:szCs w:val="18"/>
              </w:rPr>
            </w:pPr>
          </w:p>
        </w:tc>
      </w:tr>
      <w:tr w14:paraId="3045C2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593D4DB2">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其中：技术性收入</w:t>
            </w:r>
          </w:p>
        </w:tc>
        <w:tc>
          <w:tcPr>
            <w:tcW w:w="1262" w:type="dxa"/>
            <w:vAlign w:val="center"/>
          </w:tcPr>
          <w:p w14:paraId="40834D42">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6E5A4994">
            <w:pPr>
              <w:topLinePunct/>
              <w:spacing w:line="280" w:lineRule="exact"/>
              <w:jc w:val="center"/>
              <w:rPr>
                <w:rFonts w:ascii="宋体" w:hAnsi="宋体" w:cs="仿宋_GB2312"/>
                <w:sz w:val="18"/>
                <w:szCs w:val="18"/>
              </w:rPr>
            </w:pPr>
            <w:r>
              <w:rPr>
                <w:rFonts w:hint="eastAsia" w:ascii="宋体" w:hAnsi="宋体" w:cs="仿宋_GB2312"/>
                <w:sz w:val="18"/>
                <w:szCs w:val="18"/>
              </w:rPr>
              <w:t>JZE11</w:t>
            </w:r>
          </w:p>
        </w:tc>
        <w:tc>
          <w:tcPr>
            <w:tcW w:w="1603" w:type="dxa"/>
            <w:vAlign w:val="center"/>
          </w:tcPr>
          <w:p w14:paraId="78A78D0D">
            <w:pPr>
              <w:topLinePunct/>
              <w:spacing w:line="280" w:lineRule="exact"/>
              <w:jc w:val="center"/>
              <w:rPr>
                <w:rFonts w:ascii="宋体" w:hAnsi="宋体" w:cs="仿宋_GB2312"/>
                <w:sz w:val="18"/>
                <w:szCs w:val="18"/>
              </w:rPr>
            </w:pPr>
          </w:p>
        </w:tc>
      </w:tr>
      <w:tr w14:paraId="0B66E6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5C81EC7A">
            <w:pPr>
              <w:topLinePunct/>
              <w:spacing w:line="280" w:lineRule="exact"/>
              <w:ind w:right="57"/>
              <w:rPr>
                <w:rFonts w:ascii="宋体" w:hAnsi="宋体" w:cs="仿宋_GB2312"/>
                <w:sz w:val="18"/>
                <w:szCs w:val="18"/>
              </w:rPr>
            </w:pPr>
            <w:r>
              <w:rPr>
                <w:rFonts w:hint="eastAsia" w:ascii="宋体" w:hAnsi="宋体" w:cs="仿宋_GB2312"/>
                <w:sz w:val="18"/>
                <w:szCs w:val="18"/>
              </w:rPr>
              <w:t xml:space="preserve">          计划项目收入</w:t>
            </w:r>
          </w:p>
        </w:tc>
        <w:tc>
          <w:tcPr>
            <w:tcW w:w="1262" w:type="dxa"/>
            <w:vAlign w:val="center"/>
          </w:tcPr>
          <w:p w14:paraId="24E382E7">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1968902D">
            <w:pPr>
              <w:topLinePunct/>
              <w:spacing w:line="280" w:lineRule="exact"/>
              <w:jc w:val="center"/>
              <w:rPr>
                <w:rFonts w:ascii="宋体" w:hAnsi="宋体" w:cs="仿宋_GB2312"/>
                <w:sz w:val="18"/>
                <w:szCs w:val="18"/>
              </w:rPr>
            </w:pPr>
            <w:r>
              <w:rPr>
                <w:rFonts w:hint="eastAsia" w:ascii="宋体" w:hAnsi="宋体" w:cs="仿宋_GB2312"/>
                <w:sz w:val="18"/>
                <w:szCs w:val="18"/>
              </w:rPr>
              <w:t>JZE12</w:t>
            </w:r>
          </w:p>
        </w:tc>
        <w:tc>
          <w:tcPr>
            <w:tcW w:w="1603" w:type="dxa"/>
            <w:vAlign w:val="center"/>
          </w:tcPr>
          <w:p w14:paraId="55650008">
            <w:pPr>
              <w:topLinePunct/>
              <w:spacing w:line="280" w:lineRule="exact"/>
              <w:jc w:val="center"/>
              <w:rPr>
                <w:rFonts w:ascii="宋体" w:hAnsi="宋体" w:cs="仿宋_GB2312"/>
                <w:sz w:val="18"/>
                <w:szCs w:val="18"/>
              </w:rPr>
            </w:pPr>
          </w:p>
        </w:tc>
      </w:tr>
      <w:tr w14:paraId="189688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23FB8594">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 国家计划项目拨款</w:t>
            </w:r>
          </w:p>
        </w:tc>
        <w:tc>
          <w:tcPr>
            <w:tcW w:w="1262" w:type="dxa"/>
            <w:vAlign w:val="center"/>
          </w:tcPr>
          <w:p w14:paraId="4401A646">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373BA385">
            <w:pPr>
              <w:topLinePunct/>
              <w:spacing w:line="280" w:lineRule="exact"/>
              <w:jc w:val="center"/>
              <w:rPr>
                <w:rFonts w:ascii="宋体" w:hAnsi="宋体" w:cs="仿宋_GB2312"/>
                <w:sz w:val="18"/>
                <w:szCs w:val="18"/>
              </w:rPr>
            </w:pPr>
            <w:r>
              <w:rPr>
                <w:rFonts w:hint="eastAsia" w:ascii="宋体" w:hAnsi="宋体" w:cs="仿宋_GB2312"/>
                <w:sz w:val="18"/>
                <w:szCs w:val="18"/>
              </w:rPr>
              <w:t>JZE13</w:t>
            </w:r>
          </w:p>
        </w:tc>
        <w:tc>
          <w:tcPr>
            <w:tcW w:w="1603" w:type="dxa"/>
            <w:vAlign w:val="center"/>
          </w:tcPr>
          <w:p w14:paraId="67FD5375">
            <w:pPr>
              <w:topLinePunct/>
              <w:spacing w:line="280" w:lineRule="exact"/>
              <w:jc w:val="center"/>
              <w:rPr>
                <w:rFonts w:ascii="宋体" w:hAnsi="宋体" w:cs="仿宋_GB2312"/>
                <w:sz w:val="18"/>
                <w:szCs w:val="18"/>
              </w:rPr>
            </w:pPr>
          </w:p>
        </w:tc>
      </w:tr>
      <w:tr w14:paraId="2D7351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6FD4D8A0">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地方计划项目拨款</w:t>
            </w:r>
          </w:p>
        </w:tc>
        <w:tc>
          <w:tcPr>
            <w:tcW w:w="1262" w:type="dxa"/>
            <w:vAlign w:val="center"/>
          </w:tcPr>
          <w:p w14:paraId="721E0AB9">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31A8B0D3">
            <w:pPr>
              <w:topLinePunct/>
              <w:spacing w:line="280" w:lineRule="exact"/>
              <w:jc w:val="center"/>
              <w:rPr>
                <w:rFonts w:ascii="宋体" w:hAnsi="宋体" w:cs="仿宋_GB2312"/>
                <w:sz w:val="18"/>
                <w:szCs w:val="18"/>
              </w:rPr>
            </w:pPr>
            <w:r>
              <w:rPr>
                <w:rFonts w:hint="eastAsia" w:ascii="宋体" w:hAnsi="宋体" w:cs="仿宋_GB2312"/>
                <w:sz w:val="18"/>
                <w:szCs w:val="18"/>
              </w:rPr>
              <w:t>JZE14</w:t>
            </w:r>
          </w:p>
        </w:tc>
        <w:tc>
          <w:tcPr>
            <w:tcW w:w="1603" w:type="dxa"/>
            <w:vAlign w:val="center"/>
          </w:tcPr>
          <w:p w14:paraId="69D20B49">
            <w:pPr>
              <w:topLinePunct/>
              <w:spacing w:line="280" w:lineRule="exact"/>
              <w:jc w:val="center"/>
              <w:rPr>
                <w:rFonts w:ascii="宋体" w:hAnsi="宋体" w:cs="仿宋_GB2312"/>
                <w:sz w:val="18"/>
                <w:szCs w:val="18"/>
              </w:rPr>
            </w:pPr>
          </w:p>
        </w:tc>
      </w:tr>
      <w:tr w14:paraId="709410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334ACF91">
            <w:pPr>
              <w:topLinePunct/>
              <w:spacing w:line="280" w:lineRule="exact"/>
              <w:ind w:right="57"/>
              <w:rPr>
                <w:rFonts w:ascii="宋体" w:hAnsi="宋体" w:cs="仿宋_GB2312"/>
                <w:sz w:val="18"/>
                <w:szCs w:val="18"/>
              </w:rPr>
            </w:pPr>
            <w:r>
              <w:rPr>
                <w:rFonts w:hint="eastAsia" w:ascii="宋体" w:hAnsi="宋体" w:cs="仿宋_GB2312"/>
                <w:sz w:val="18"/>
                <w:szCs w:val="18"/>
              </w:rPr>
              <w:t xml:space="preserve">          事业费拨款</w:t>
            </w:r>
          </w:p>
        </w:tc>
        <w:tc>
          <w:tcPr>
            <w:tcW w:w="1262" w:type="dxa"/>
            <w:vAlign w:val="center"/>
          </w:tcPr>
          <w:p w14:paraId="12935550">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71E4428D">
            <w:pPr>
              <w:topLinePunct/>
              <w:spacing w:line="280" w:lineRule="exact"/>
              <w:jc w:val="center"/>
              <w:rPr>
                <w:rFonts w:ascii="宋体" w:hAnsi="宋体" w:cs="仿宋_GB2312"/>
                <w:sz w:val="18"/>
                <w:szCs w:val="18"/>
              </w:rPr>
            </w:pPr>
            <w:r>
              <w:rPr>
                <w:rFonts w:hint="eastAsia" w:ascii="宋体" w:hAnsi="宋体" w:cs="仿宋_GB2312"/>
                <w:sz w:val="18"/>
                <w:szCs w:val="18"/>
              </w:rPr>
              <w:t>JZE15</w:t>
            </w:r>
          </w:p>
        </w:tc>
        <w:tc>
          <w:tcPr>
            <w:tcW w:w="1603" w:type="dxa"/>
            <w:vAlign w:val="center"/>
          </w:tcPr>
          <w:p w14:paraId="1B3C2E01">
            <w:pPr>
              <w:topLinePunct/>
              <w:spacing w:line="280" w:lineRule="exact"/>
              <w:jc w:val="center"/>
              <w:rPr>
                <w:rFonts w:ascii="宋体" w:hAnsi="宋体" w:cs="仿宋_GB2312"/>
                <w:sz w:val="18"/>
                <w:szCs w:val="18"/>
              </w:rPr>
            </w:pPr>
          </w:p>
        </w:tc>
      </w:tr>
      <w:tr w14:paraId="2F26ED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4980A1D9">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其它收入</w:t>
            </w:r>
          </w:p>
        </w:tc>
        <w:tc>
          <w:tcPr>
            <w:tcW w:w="1262" w:type="dxa"/>
            <w:vAlign w:val="center"/>
          </w:tcPr>
          <w:p w14:paraId="2D7D2DA4">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3E5D11FC">
            <w:pPr>
              <w:topLinePunct/>
              <w:spacing w:line="280" w:lineRule="exact"/>
              <w:jc w:val="center"/>
              <w:rPr>
                <w:rFonts w:ascii="宋体" w:hAnsi="宋体" w:cs="仿宋_GB2312"/>
                <w:sz w:val="18"/>
                <w:szCs w:val="18"/>
              </w:rPr>
            </w:pPr>
            <w:r>
              <w:rPr>
                <w:rFonts w:hint="eastAsia" w:ascii="宋体" w:hAnsi="宋体" w:cs="仿宋_GB2312"/>
                <w:sz w:val="18"/>
                <w:szCs w:val="18"/>
              </w:rPr>
              <w:t>JZE16</w:t>
            </w:r>
          </w:p>
        </w:tc>
        <w:tc>
          <w:tcPr>
            <w:tcW w:w="1603" w:type="dxa"/>
            <w:vAlign w:val="center"/>
          </w:tcPr>
          <w:p w14:paraId="4EFE63B3">
            <w:pPr>
              <w:topLinePunct/>
              <w:spacing w:line="280" w:lineRule="exact"/>
              <w:jc w:val="center"/>
              <w:rPr>
                <w:rFonts w:ascii="宋体" w:hAnsi="宋体" w:cs="仿宋_GB2312"/>
                <w:sz w:val="18"/>
                <w:szCs w:val="18"/>
              </w:rPr>
            </w:pPr>
          </w:p>
        </w:tc>
      </w:tr>
      <w:tr w14:paraId="590FC9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6DD4DD28">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其中：技术性收入占总收入的比例</w:t>
            </w:r>
          </w:p>
        </w:tc>
        <w:tc>
          <w:tcPr>
            <w:tcW w:w="1262" w:type="dxa"/>
            <w:vAlign w:val="center"/>
          </w:tcPr>
          <w:p w14:paraId="20CC6420">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573" w:type="dxa"/>
            <w:vAlign w:val="center"/>
          </w:tcPr>
          <w:p w14:paraId="178EDE5E">
            <w:pPr>
              <w:topLinePunct/>
              <w:spacing w:line="280" w:lineRule="exact"/>
              <w:jc w:val="center"/>
              <w:rPr>
                <w:rFonts w:ascii="宋体" w:hAnsi="宋体" w:cs="仿宋_GB2312"/>
                <w:sz w:val="18"/>
                <w:szCs w:val="18"/>
              </w:rPr>
            </w:pPr>
            <w:r>
              <w:rPr>
                <w:rFonts w:hint="eastAsia" w:ascii="宋体" w:hAnsi="宋体" w:cs="仿宋_GB2312"/>
                <w:sz w:val="18"/>
                <w:szCs w:val="18"/>
              </w:rPr>
              <w:t>JZE17</w:t>
            </w:r>
          </w:p>
        </w:tc>
        <w:tc>
          <w:tcPr>
            <w:tcW w:w="1603" w:type="dxa"/>
            <w:vAlign w:val="center"/>
          </w:tcPr>
          <w:p w14:paraId="2A0FD46C">
            <w:pPr>
              <w:topLinePunct/>
              <w:spacing w:line="280" w:lineRule="exact"/>
              <w:jc w:val="center"/>
              <w:rPr>
                <w:rFonts w:ascii="宋体" w:hAnsi="宋体" w:cs="仿宋_GB2312"/>
                <w:sz w:val="18"/>
                <w:szCs w:val="18"/>
              </w:rPr>
            </w:pPr>
          </w:p>
        </w:tc>
      </w:tr>
      <w:tr w14:paraId="004B19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43CE3DCE">
            <w:pPr>
              <w:topLinePunct/>
              <w:spacing w:line="280" w:lineRule="exact"/>
              <w:ind w:right="57"/>
              <w:rPr>
                <w:rFonts w:ascii="宋体" w:hAnsi="宋体" w:cs="仿宋_GB2312"/>
                <w:sz w:val="18"/>
                <w:szCs w:val="18"/>
              </w:rPr>
            </w:pPr>
            <w:r>
              <w:rPr>
                <w:rFonts w:hint="eastAsia" w:ascii="宋体" w:hAnsi="宋体" w:cs="仿宋_GB2312"/>
                <w:sz w:val="18"/>
                <w:szCs w:val="18"/>
              </w:rPr>
              <w:t>*全年利税总额</w:t>
            </w:r>
          </w:p>
        </w:tc>
        <w:tc>
          <w:tcPr>
            <w:tcW w:w="1262" w:type="dxa"/>
            <w:vAlign w:val="center"/>
          </w:tcPr>
          <w:p w14:paraId="2C16CBC2">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5251DE3E">
            <w:pPr>
              <w:topLinePunct/>
              <w:spacing w:line="280" w:lineRule="exact"/>
              <w:jc w:val="center"/>
              <w:rPr>
                <w:rFonts w:ascii="宋体" w:hAnsi="宋体" w:cs="仿宋_GB2312"/>
                <w:sz w:val="18"/>
                <w:szCs w:val="18"/>
              </w:rPr>
            </w:pPr>
            <w:r>
              <w:rPr>
                <w:rFonts w:hint="eastAsia" w:ascii="宋体" w:hAnsi="宋体" w:cs="仿宋_GB2312"/>
                <w:sz w:val="18"/>
                <w:szCs w:val="18"/>
              </w:rPr>
              <w:t>JZE18</w:t>
            </w:r>
          </w:p>
        </w:tc>
        <w:tc>
          <w:tcPr>
            <w:tcW w:w="1603" w:type="dxa"/>
            <w:vAlign w:val="center"/>
          </w:tcPr>
          <w:p w14:paraId="7069BF33">
            <w:pPr>
              <w:topLinePunct/>
              <w:spacing w:line="280" w:lineRule="exact"/>
              <w:jc w:val="center"/>
              <w:rPr>
                <w:rFonts w:ascii="宋体" w:hAnsi="宋体" w:cs="仿宋_GB2312"/>
                <w:sz w:val="18"/>
                <w:szCs w:val="18"/>
              </w:rPr>
            </w:pPr>
          </w:p>
        </w:tc>
      </w:tr>
      <w:tr w14:paraId="05DE63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7BACEAC6">
            <w:pPr>
              <w:topLinePunct/>
              <w:spacing w:line="280" w:lineRule="exact"/>
              <w:ind w:right="57"/>
              <w:rPr>
                <w:rFonts w:ascii="宋体" w:hAnsi="宋体" w:cs="仿宋_GB2312"/>
                <w:sz w:val="18"/>
                <w:szCs w:val="18"/>
              </w:rPr>
            </w:pPr>
            <w:r>
              <w:rPr>
                <w:rFonts w:hint="eastAsia" w:ascii="宋体" w:hAnsi="宋体" w:cs="仿宋_GB2312"/>
                <w:sz w:val="18"/>
                <w:szCs w:val="18"/>
              </w:rPr>
              <w:t>*全年利税总额占总收入的比例</w:t>
            </w:r>
          </w:p>
        </w:tc>
        <w:tc>
          <w:tcPr>
            <w:tcW w:w="1262" w:type="dxa"/>
            <w:vAlign w:val="center"/>
          </w:tcPr>
          <w:p w14:paraId="7DDF3F0D">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573" w:type="dxa"/>
            <w:vAlign w:val="center"/>
          </w:tcPr>
          <w:p w14:paraId="18A45250">
            <w:pPr>
              <w:topLinePunct/>
              <w:spacing w:line="280" w:lineRule="exact"/>
              <w:jc w:val="center"/>
              <w:rPr>
                <w:rFonts w:ascii="宋体" w:hAnsi="宋体" w:cs="仿宋_GB2312"/>
                <w:sz w:val="18"/>
                <w:szCs w:val="18"/>
              </w:rPr>
            </w:pPr>
            <w:r>
              <w:rPr>
                <w:rFonts w:hint="eastAsia" w:ascii="宋体" w:hAnsi="宋体" w:cs="仿宋_GB2312"/>
                <w:sz w:val="18"/>
                <w:szCs w:val="18"/>
              </w:rPr>
              <w:t>JZE19</w:t>
            </w:r>
          </w:p>
        </w:tc>
        <w:tc>
          <w:tcPr>
            <w:tcW w:w="1603" w:type="dxa"/>
            <w:vAlign w:val="center"/>
          </w:tcPr>
          <w:p w14:paraId="011A6F91">
            <w:pPr>
              <w:topLinePunct/>
              <w:spacing w:line="280" w:lineRule="exact"/>
              <w:jc w:val="center"/>
              <w:rPr>
                <w:rFonts w:ascii="宋体" w:hAnsi="宋体" w:cs="仿宋_GB2312"/>
                <w:sz w:val="18"/>
                <w:szCs w:val="18"/>
              </w:rPr>
            </w:pPr>
          </w:p>
        </w:tc>
      </w:tr>
      <w:tr w14:paraId="107692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36A4DB4F">
            <w:pPr>
              <w:topLinePunct/>
              <w:spacing w:line="280" w:lineRule="exact"/>
              <w:rPr>
                <w:rFonts w:ascii="宋体" w:hAnsi="宋体" w:cs="仿宋_GB2312"/>
                <w:sz w:val="18"/>
                <w:szCs w:val="18"/>
              </w:rPr>
            </w:pPr>
            <w:r>
              <w:rPr>
                <w:rFonts w:hint="eastAsia" w:ascii="宋体" w:hAnsi="宋体" w:cs="仿宋_GB2312"/>
                <w:b/>
                <w:bCs/>
                <w:sz w:val="18"/>
                <w:szCs w:val="18"/>
              </w:rPr>
              <w:t>六、年度财务支出情况</w:t>
            </w:r>
          </w:p>
        </w:tc>
        <w:tc>
          <w:tcPr>
            <w:tcW w:w="1262" w:type="dxa"/>
            <w:vAlign w:val="center"/>
          </w:tcPr>
          <w:p w14:paraId="32DAB648">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573" w:type="dxa"/>
            <w:vAlign w:val="center"/>
          </w:tcPr>
          <w:p w14:paraId="581CE323">
            <w:pPr>
              <w:topLinePunct/>
              <w:spacing w:line="280" w:lineRule="exact"/>
              <w:jc w:val="center"/>
              <w:rPr>
                <w:rFonts w:ascii="宋体" w:hAnsi="宋体" w:cs="仿宋_GB2312"/>
                <w:sz w:val="18"/>
                <w:szCs w:val="18"/>
              </w:rPr>
            </w:pPr>
            <w:r>
              <w:rPr>
                <w:rFonts w:hint="eastAsia" w:ascii="宋体" w:hAnsi="宋体" w:cs="仿宋_GB2312"/>
                <w:sz w:val="18"/>
                <w:szCs w:val="18"/>
              </w:rPr>
              <w:t>—</w:t>
            </w:r>
          </w:p>
        </w:tc>
        <w:tc>
          <w:tcPr>
            <w:tcW w:w="1603" w:type="dxa"/>
            <w:vAlign w:val="center"/>
          </w:tcPr>
          <w:p w14:paraId="222FCAB6">
            <w:pPr>
              <w:topLinePunct/>
              <w:spacing w:line="280" w:lineRule="exact"/>
              <w:jc w:val="center"/>
              <w:rPr>
                <w:rFonts w:ascii="宋体" w:hAnsi="宋体" w:cs="仿宋_GB2312"/>
                <w:sz w:val="18"/>
                <w:szCs w:val="18"/>
              </w:rPr>
            </w:pPr>
            <w:r>
              <w:rPr>
                <w:rFonts w:hint="eastAsia" w:ascii="宋体" w:hAnsi="宋体" w:cs="仿宋_GB2312"/>
                <w:sz w:val="18"/>
                <w:szCs w:val="18"/>
              </w:rPr>
              <w:t>—</w:t>
            </w:r>
          </w:p>
        </w:tc>
      </w:tr>
      <w:tr w14:paraId="6D3EC1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025E270D">
            <w:pPr>
              <w:topLinePunct/>
              <w:spacing w:line="280" w:lineRule="exact"/>
              <w:ind w:right="57"/>
              <w:jc w:val="left"/>
              <w:rPr>
                <w:rFonts w:ascii="宋体" w:hAnsi="宋体" w:cs="仿宋_GB2312"/>
                <w:sz w:val="18"/>
                <w:szCs w:val="18"/>
              </w:rPr>
            </w:pPr>
            <w:r>
              <w:rPr>
                <w:rFonts w:hint="eastAsia" w:ascii="宋体" w:hAnsi="宋体" w:cs="仿宋_GB2312"/>
                <w:sz w:val="18"/>
                <w:szCs w:val="18"/>
              </w:rPr>
              <w:t>全年支出总计</w:t>
            </w:r>
          </w:p>
        </w:tc>
        <w:tc>
          <w:tcPr>
            <w:tcW w:w="1262" w:type="dxa"/>
            <w:vAlign w:val="center"/>
          </w:tcPr>
          <w:p w14:paraId="647D1CDE">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5213008A">
            <w:pPr>
              <w:topLinePunct/>
              <w:spacing w:line="280" w:lineRule="exact"/>
              <w:jc w:val="center"/>
              <w:rPr>
                <w:rFonts w:ascii="宋体" w:hAnsi="宋体" w:cs="仿宋_GB2312"/>
                <w:sz w:val="18"/>
                <w:szCs w:val="18"/>
              </w:rPr>
            </w:pPr>
            <w:r>
              <w:rPr>
                <w:rFonts w:hint="eastAsia" w:ascii="宋体" w:hAnsi="宋体" w:cs="仿宋_GB2312"/>
                <w:sz w:val="18"/>
                <w:szCs w:val="18"/>
              </w:rPr>
              <w:t>JZF10</w:t>
            </w:r>
          </w:p>
        </w:tc>
        <w:tc>
          <w:tcPr>
            <w:tcW w:w="1603" w:type="dxa"/>
            <w:vAlign w:val="center"/>
          </w:tcPr>
          <w:p w14:paraId="045D5B4C">
            <w:pPr>
              <w:topLinePunct/>
              <w:spacing w:line="280" w:lineRule="exact"/>
              <w:jc w:val="center"/>
              <w:rPr>
                <w:rFonts w:ascii="宋体" w:hAnsi="宋体" w:cs="仿宋_GB2312"/>
                <w:sz w:val="18"/>
                <w:szCs w:val="18"/>
              </w:rPr>
            </w:pPr>
          </w:p>
        </w:tc>
      </w:tr>
      <w:tr w14:paraId="6FD2EB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7C6FA328">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其中：人员经费支出</w:t>
            </w:r>
          </w:p>
        </w:tc>
        <w:tc>
          <w:tcPr>
            <w:tcW w:w="1262" w:type="dxa"/>
            <w:vAlign w:val="center"/>
          </w:tcPr>
          <w:p w14:paraId="722E413E">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54F1B5F2">
            <w:pPr>
              <w:topLinePunct/>
              <w:spacing w:line="280" w:lineRule="exact"/>
              <w:jc w:val="center"/>
              <w:rPr>
                <w:rFonts w:ascii="宋体" w:hAnsi="宋体" w:cs="仿宋_GB2312"/>
                <w:sz w:val="18"/>
                <w:szCs w:val="18"/>
              </w:rPr>
            </w:pPr>
            <w:r>
              <w:rPr>
                <w:rFonts w:hint="eastAsia" w:ascii="宋体" w:hAnsi="宋体" w:cs="仿宋_GB2312"/>
                <w:sz w:val="18"/>
                <w:szCs w:val="18"/>
              </w:rPr>
              <w:t>JZF11</w:t>
            </w:r>
          </w:p>
        </w:tc>
        <w:tc>
          <w:tcPr>
            <w:tcW w:w="1603" w:type="dxa"/>
            <w:vAlign w:val="center"/>
          </w:tcPr>
          <w:p w14:paraId="736E87CD">
            <w:pPr>
              <w:topLinePunct/>
              <w:spacing w:line="280" w:lineRule="exact"/>
              <w:jc w:val="center"/>
              <w:rPr>
                <w:rFonts w:ascii="宋体" w:hAnsi="宋体" w:cs="仿宋_GB2312"/>
                <w:sz w:val="18"/>
                <w:szCs w:val="18"/>
              </w:rPr>
            </w:pPr>
          </w:p>
        </w:tc>
      </w:tr>
      <w:tr w14:paraId="3399B1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vAlign w:val="center"/>
          </w:tcPr>
          <w:p w14:paraId="72F05377">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其中：日常公用支出</w:t>
            </w:r>
          </w:p>
        </w:tc>
        <w:tc>
          <w:tcPr>
            <w:tcW w:w="1262" w:type="dxa"/>
            <w:vAlign w:val="center"/>
          </w:tcPr>
          <w:p w14:paraId="3C79E89A">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vAlign w:val="center"/>
          </w:tcPr>
          <w:p w14:paraId="52EDE868">
            <w:pPr>
              <w:topLinePunct/>
              <w:spacing w:line="280" w:lineRule="exact"/>
              <w:jc w:val="center"/>
              <w:rPr>
                <w:rFonts w:ascii="宋体" w:hAnsi="宋体" w:cs="仿宋_GB2312"/>
                <w:sz w:val="18"/>
                <w:szCs w:val="18"/>
              </w:rPr>
            </w:pPr>
            <w:r>
              <w:rPr>
                <w:rFonts w:hint="eastAsia" w:ascii="宋体" w:hAnsi="宋体" w:cs="仿宋_GB2312"/>
                <w:sz w:val="18"/>
                <w:szCs w:val="18"/>
              </w:rPr>
              <w:t>JZF12</w:t>
            </w:r>
          </w:p>
        </w:tc>
        <w:tc>
          <w:tcPr>
            <w:tcW w:w="1603" w:type="dxa"/>
            <w:vAlign w:val="center"/>
          </w:tcPr>
          <w:p w14:paraId="52E4A530">
            <w:pPr>
              <w:topLinePunct/>
              <w:spacing w:line="280" w:lineRule="exact"/>
              <w:jc w:val="center"/>
              <w:rPr>
                <w:rFonts w:ascii="宋体" w:hAnsi="宋体" w:cs="仿宋_GB2312"/>
                <w:sz w:val="18"/>
                <w:szCs w:val="18"/>
              </w:rPr>
            </w:pPr>
          </w:p>
        </w:tc>
      </w:tr>
      <w:tr w14:paraId="3E4896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tcBorders>
              <w:bottom w:val="single" w:color="auto" w:sz="4" w:space="0"/>
            </w:tcBorders>
            <w:vAlign w:val="center"/>
          </w:tcPr>
          <w:p w14:paraId="454CD4CA">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其中：设备及维修支出</w:t>
            </w:r>
          </w:p>
        </w:tc>
        <w:tc>
          <w:tcPr>
            <w:tcW w:w="1262" w:type="dxa"/>
            <w:tcBorders>
              <w:bottom w:val="single" w:color="auto" w:sz="4" w:space="0"/>
            </w:tcBorders>
            <w:vAlign w:val="center"/>
          </w:tcPr>
          <w:p w14:paraId="277961F5">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tcBorders>
              <w:bottom w:val="single" w:color="auto" w:sz="4" w:space="0"/>
            </w:tcBorders>
            <w:vAlign w:val="center"/>
          </w:tcPr>
          <w:p w14:paraId="2A156C59">
            <w:pPr>
              <w:topLinePunct/>
              <w:spacing w:line="280" w:lineRule="exact"/>
              <w:jc w:val="center"/>
              <w:rPr>
                <w:rFonts w:ascii="宋体" w:hAnsi="宋体" w:cs="仿宋_GB2312"/>
                <w:sz w:val="18"/>
                <w:szCs w:val="18"/>
              </w:rPr>
            </w:pPr>
            <w:r>
              <w:rPr>
                <w:rFonts w:hint="eastAsia" w:ascii="宋体" w:hAnsi="宋体" w:cs="仿宋_GB2312"/>
                <w:sz w:val="18"/>
                <w:szCs w:val="18"/>
              </w:rPr>
              <w:t>JZF13</w:t>
            </w:r>
          </w:p>
        </w:tc>
        <w:tc>
          <w:tcPr>
            <w:tcW w:w="1603" w:type="dxa"/>
            <w:tcBorders>
              <w:bottom w:val="single" w:color="auto" w:sz="4" w:space="0"/>
            </w:tcBorders>
            <w:vAlign w:val="center"/>
          </w:tcPr>
          <w:p w14:paraId="6663C51B">
            <w:pPr>
              <w:topLinePunct/>
              <w:spacing w:line="280" w:lineRule="exact"/>
              <w:jc w:val="center"/>
              <w:rPr>
                <w:rFonts w:ascii="宋体" w:hAnsi="宋体" w:cs="仿宋_GB2312"/>
                <w:sz w:val="18"/>
                <w:szCs w:val="18"/>
              </w:rPr>
            </w:pPr>
          </w:p>
        </w:tc>
      </w:tr>
      <w:tr w14:paraId="293B26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3" w:type="dxa"/>
            <w:tcBorders>
              <w:bottom w:val="single" w:color="auto" w:sz="8" w:space="0"/>
            </w:tcBorders>
            <w:vAlign w:val="center"/>
          </w:tcPr>
          <w:p w14:paraId="7D58D29B">
            <w:pPr>
              <w:topLinePunct/>
              <w:spacing w:line="280" w:lineRule="exact"/>
              <w:ind w:right="57"/>
              <w:rPr>
                <w:rFonts w:ascii="宋体" w:hAnsi="宋体" w:cs="仿宋_GB2312"/>
                <w:sz w:val="18"/>
                <w:szCs w:val="18"/>
              </w:rPr>
            </w:pPr>
            <w:r>
              <w:rPr>
                <w:rFonts w:hint="eastAsia" w:ascii="宋体" w:hAnsi="宋体" w:cs="仿宋_GB2312"/>
                <w:sz w:val="18"/>
                <w:szCs w:val="18"/>
              </w:rPr>
              <w:t xml:space="preserve">    其中：其它支出</w:t>
            </w:r>
          </w:p>
        </w:tc>
        <w:tc>
          <w:tcPr>
            <w:tcW w:w="1262" w:type="dxa"/>
            <w:tcBorders>
              <w:bottom w:val="single" w:color="auto" w:sz="8" w:space="0"/>
            </w:tcBorders>
            <w:vAlign w:val="center"/>
          </w:tcPr>
          <w:p w14:paraId="6C7A215A">
            <w:pPr>
              <w:topLinePunct/>
              <w:spacing w:line="280" w:lineRule="exact"/>
              <w:jc w:val="center"/>
              <w:rPr>
                <w:rFonts w:ascii="宋体" w:hAnsi="宋体" w:cs="仿宋_GB2312"/>
                <w:sz w:val="18"/>
                <w:szCs w:val="18"/>
              </w:rPr>
            </w:pPr>
            <w:r>
              <w:rPr>
                <w:rFonts w:hint="eastAsia" w:ascii="宋体" w:hAnsi="宋体" w:cs="仿宋_GB2312"/>
                <w:sz w:val="18"/>
                <w:szCs w:val="18"/>
              </w:rPr>
              <w:t>万元</w:t>
            </w:r>
          </w:p>
        </w:tc>
        <w:tc>
          <w:tcPr>
            <w:tcW w:w="1573" w:type="dxa"/>
            <w:tcBorders>
              <w:bottom w:val="single" w:color="auto" w:sz="8" w:space="0"/>
            </w:tcBorders>
            <w:vAlign w:val="center"/>
          </w:tcPr>
          <w:p w14:paraId="46BBEE6E">
            <w:pPr>
              <w:topLinePunct/>
              <w:spacing w:line="280" w:lineRule="exact"/>
              <w:jc w:val="center"/>
              <w:rPr>
                <w:rFonts w:ascii="宋体" w:hAnsi="宋体" w:cs="仿宋_GB2312"/>
                <w:sz w:val="18"/>
                <w:szCs w:val="18"/>
              </w:rPr>
            </w:pPr>
            <w:r>
              <w:rPr>
                <w:rFonts w:hint="eastAsia" w:ascii="宋体" w:hAnsi="宋体" w:cs="仿宋_GB2312"/>
                <w:sz w:val="18"/>
                <w:szCs w:val="18"/>
              </w:rPr>
              <w:t>JZF14</w:t>
            </w:r>
          </w:p>
        </w:tc>
        <w:tc>
          <w:tcPr>
            <w:tcW w:w="1603" w:type="dxa"/>
            <w:tcBorders>
              <w:bottom w:val="single" w:color="auto" w:sz="8" w:space="0"/>
            </w:tcBorders>
            <w:vAlign w:val="center"/>
          </w:tcPr>
          <w:p w14:paraId="1AACA078">
            <w:pPr>
              <w:topLinePunct/>
              <w:spacing w:line="280" w:lineRule="exact"/>
              <w:jc w:val="center"/>
              <w:rPr>
                <w:rFonts w:ascii="宋体" w:hAnsi="宋体" w:cs="仿宋_GB2312"/>
                <w:sz w:val="18"/>
                <w:szCs w:val="18"/>
              </w:rPr>
            </w:pPr>
          </w:p>
        </w:tc>
      </w:tr>
    </w:tbl>
    <w:p w14:paraId="4A9AFEA3">
      <w:pPr>
        <w:topLinePunct/>
        <w:spacing w:line="280" w:lineRule="exact"/>
        <w:jc w:val="left"/>
        <w:rPr>
          <w:rFonts w:ascii="宋体" w:hAnsi="宋体"/>
          <w:sz w:val="18"/>
          <w:szCs w:val="18"/>
        </w:rPr>
      </w:pPr>
      <w:r>
        <w:rPr>
          <w:rFonts w:hint="eastAsia" w:ascii="宋体" w:hAnsi="宋体" w:cs="仿宋_GB2312"/>
          <w:sz w:val="18"/>
          <w:szCs w:val="18"/>
        </w:rPr>
        <w:t>单位负责人</w:t>
      </w:r>
      <w:r>
        <w:rPr>
          <w:rFonts w:ascii="宋体" w:hAnsi="宋体" w:cs="仿宋_GB2312"/>
          <w:sz w:val="18"/>
          <w:szCs w:val="18"/>
        </w:rPr>
        <w:t>:</w:t>
      </w:r>
      <w:r>
        <w:rPr>
          <w:rFonts w:hint="eastAsia" w:ascii="宋体" w:hAnsi="宋体" w:cs="仿宋_GB2312"/>
          <w:sz w:val="18"/>
          <w:szCs w:val="18"/>
        </w:rPr>
        <w:t xml:space="preserve">         统计负责人        填报人</w:t>
      </w:r>
      <w:r>
        <w:rPr>
          <w:rFonts w:ascii="宋体" w:hAnsi="宋体" w:cs="仿宋_GB2312"/>
          <w:sz w:val="18"/>
          <w:szCs w:val="18"/>
        </w:rPr>
        <w:t>:</w:t>
      </w:r>
      <w:r>
        <w:rPr>
          <w:rFonts w:hint="eastAsia" w:ascii="宋体" w:hAnsi="宋体" w:cs="仿宋_GB2312"/>
          <w:sz w:val="18"/>
          <w:szCs w:val="18"/>
        </w:rPr>
        <w:t xml:space="preserve">        联系电话：          报出日期</w:t>
      </w:r>
      <w:r>
        <w:rPr>
          <w:rFonts w:ascii="宋体" w:hAnsi="宋体" w:cs="仿宋_GB2312"/>
          <w:sz w:val="18"/>
          <w:szCs w:val="18"/>
        </w:rPr>
        <w:t>:</w:t>
      </w:r>
      <w:r>
        <w:rPr>
          <w:rFonts w:hint="eastAsia" w:ascii="宋体" w:hAnsi="宋体" w:cs="仿宋_GB2312"/>
          <w:sz w:val="18"/>
          <w:szCs w:val="18"/>
        </w:rPr>
        <w:t xml:space="preserve">  </w:t>
      </w:r>
      <w:r>
        <w:rPr>
          <w:rFonts w:hint="eastAsia"/>
          <w:sz w:val="18"/>
          <w:szCs w:val="18"/>
        </w:rPr>
        <w:t xml:space="preserve">２０ </w:t>
      </w:r>
      <w:r>
        <w:rPr>
          <w:rFonts w:hint="eastAsia" w:ascii="宋体" w:hAnsi="宋体" w:cs="仿宋_GB2312"/>
          <w:sz w:val="18"/>
          <w:szCs w:val="18"/>
        </w:rPr>
        <w:t xml:space="preserve">  年  月  日</w:t>
      </w:r>
    </w:p>
    <w:p w14:paraId="7661B502">
      <w:pPr>
        <w:spacing w:line="280" w:lineRule="exact"/>
        <w:ind w:right="323" w:rightChars="154"/>
        <w:jc w:val="center"/>
        <w:rPr>
          <w:rFonts w:ascii="黑体" w:hAnsi="宋体" w:eastAsia="黑体"/>
          <w:szCs w:val="21"/>
        </w:rPr>
      </w:pPr>
    </w:p>
    <w:p w14:paraId="7A9772BE">
      <w:pPr>
        <w:adjustRightInd w:val="0"/>
        <w:spacing w:line="240" w:lineRule="exact"/>
        <w:ind w:left="630" w:hanging="630"/>
        <w:rPr>
          <w:rFonts w:ascii="宋体" w:hAnsi="宋体"/>
          <w:sz w:val="18"/>
          <w:szCs w:val="18"/>
        </w:rPr>
      </w:pPr>
      <w:r>
        <w:rPr>
          <w:rFonts w:hint="eastAsia" w:ascii="宋体" w:hAnsi="宋体" w:cs="仿宋_GB2312"/>
          <w:sz w:val="18"/>
          <w:szCs w:val="18"/>
        </w:rPr>
        <w:t>说明：</w:t>
      </w:r>
      <w:r>
        <w:rPr>
          <w:rFonts w:hint="eastAsia" w:ascii="宋体" w:hAnsi="宋体"/>
          <w:sz w:val="18"/>
          <w:szCs w:val="18"/>
        </w:rPr>
        <w:t>1.统计范围：</w:t>
      </w:r>
      <w:r>
        <w:rPr>
          <w:rFonts w:ascii="宋体" w:hAnsi="宋体"/>
          <w:sz w:val="18"/>
          <w:szCs w:val="18"/>
        </w:rPr>
        <w:t>经科技部</w:t>
      </w:r>
      <w:r>
        <w:rPr>
          <w:rFonts w:hint="eastAsia" w:ascii="宋体" w:hAnsi="宋体"/>
          <w:sz w:val="18"/>
          <w:szCs w:val="18"/>
        </w:rPr>
        <w:t>认定</w:t>
      </w:r>
      <w:r>
        <w:rPr>
          <w:rFonts w:ascii="宋体" w:hAnsi="宋体"/>
          <w:sz w:val="18"/>
          <w:szCs w:val="18"/>
        </w:rPr>
        <w:t>的</w:t>
      </w:r>
      <w:r>
        <w:rPr>
          <w:rFonts w:hint="eastAsia" w:ascii="宋体" w:hAnsi="宋体"/>
          <w:sz w:val="18"/>
          <w:szCs w:val="18"/>
        </w:rPr>
        <w:t>国家技术转移机构。</w:t>
      </w:r>
    </w:p>
    <w:p w14:paraId="5268EC0C">
      <w:pPr>
        <w:widowControl/>
        <w:spacing w:line="240" w:lineRule="exact"/>
        <w:ind w:left="178" w:leftChars="85" w:firstLine="360" w:firstLineChars="200"/>
        <w:textAlignment w:val="center"/>
        <w:rPr>
          <w:rFonts w:ascii="宋体" w:hAnsi="宋体"/>
          <w:sz w:val="18"/>
          <w:szCs w:val="18"/>
        </w:rPr>
      </w:pPr>
      <w:r>
        <w:rPr>
          <w:rFonts w:ascii="宋体" w:hAnsi="宋体"/>
          <w:sz w:val="18"/>
          <w:szCs w:val="18"/>
        </w:rPr>
        <w:t>2.</w:t>
      </w:r>
      <w:r>
        <w:rPr>
          <w:rFonts w:hint="eastAsia" w:ascii="宋体" w:hAnsi="宋体"/>
          <w:sz w:val="18"/>
          <w:szCs w:val="18"/>
        </w:rPr>
        <w:t>报送日期及方式：报告期次年3月1日前通过网络平台上报，业务管理部门于3月20日前完成网上审核。</w:t>
      </w:r>
    </w:p>
    <w:p w14:paraId="60D78EBE">
      <w:pPr>
        <w:spacing w:line="240" w:lineRule="exact"/>
        <w:ind w:firstLine="90" w:firstLineChars="50"/>
        <w:rPr>
          <w:rFonts w:ascii="宋体" w:hAnsi="宋体"/>
          <w:sz w:val="18"/>
          <w:szCs w:val="18"/>
        </w:rPr>
      </w:pPr>
      <w:r>
        <w:rPr>
          <w:rFonts w:hint="eastAsia" w:ascii="宋体" w:hAnsi="宋体"/>
          <w:sz w:val="18"/>
          <w:szCs w:val="18"/>
        </w:rPr>
        <w:t>　　 3.表中标注*的内容仅限独立法人机构填写。</w:t>
      </w:r>
    </w:p>
    <w:p w14:paraId="48952C29">
      <w:pPr>
        <w:spacing w:line="240" w:lineRule="exact"/>
        <w:ind w:firstLine="90" w:firstLineChars="50"/>
        <w:rPr>
          <w:rFonts w:ascii="宋体" w:hAnsi="宋体" w:cs="仿宋_GB2312"/>
          <w:sz w:val="18"/>
          <w:szCs w:val="18"/>
        </w:rPr>
      </w:pPr>
      <w:r>
        <w:rPr>
          <w:rFonts w:hint="eastAsia" w:ascii="宋体" w:hAnsi="宋体" w:cs="仿宋_GB2312"/>
          <w:sz w:val="18"/>
          <w:szCs w:val="18"/>
        </w:rPr>
        <w:t xml:space="preserve">     4.平衡关系</w:t>
      </w:r>
    </w:p>
    <w:p w14:paraId="45D688EB">
      <w:pPr>
        <w:spacing w:line="240" w:lineRule="exact"/>
        <w:ind w:firstLine="90" w:firstLineChars="50"/>
        <w:rPr>
          <w:rFonts w:ascii="宋体" w:hAnsi="宋体"/>
          <w:sz w:val="18"/>
          <w:szCs w:val="18"/>
        </w:rPr>
      </w:pPr>
      <w:r>
        <w:rPr>
          <w:rFonts w:hint="eastAsia" w:ascii="宋体" w:hAnsi="宋体" w:cs="仿宋_GB2312"/>
          <w:sz w:val="18"/>
          <w:szCs w:val="18"/>
        </w:rPr>
        <w:t xml:space="preserve">     （1）</w:t>
      </w:r>
      <w:r>
        <w:rPr>
          <w:rFonts w:hint="eastAsia" w:ascii="宋体" w:hAnsi="宋体"/>
          <w:sz w:val="18"/>
          <w:szCs w:val="18"/>
        </w:rPr>
        <w:t>JZC10</w:t>
      </w:r>
      <w:r>
        <w:rPr>
          <w:rFonts w:ascii="宋体" w:hAnsi="宋体"/>
          <w:spacing w:val="-4"/>
          <w:sz w:val="18"/>
          <w:szCs w:val="18"/>
        </w:rPr>
        <w:t>≥</w:t>
      </w:r>
      <w:r>
        <w:rPr>
          <w:rFonts w:hint="eastAsia" w:ascii="宋体" w:hAnsi="宋体"/>
          <w:sz w:val="18"/>
          <w:szCs w:val="18"/>
        </w:rPr>
        <w:t>JZC11   （2）JZC10</w:t>
      </w:r>
      <w:r>
        <w:rPr>
          <w:rFonts w:ascii="宋体" w:hAnsi="宋体"/>
          <w:spacing w:val="-4"/>
          <w:sz w:val="18"/>
          <w:szCs w:val="18"/>
        </w:rPr>
        <w:t>≥</w:t>
      </w:r>
      <w:r>
        <w:rPr>
          <w:rFonts w:hint="eastAsia" w:ascii="宋体" w:hAnsi="宋体"/>
          <w:sz w:val="18"/>
          <w:szCs w:val="18"/>
        </w:rPr>
        <w:t>JZC12  （3）JZC10</w:t>
      </w:r>
      <w:r>
        <w:rPr>
          <w:rFonts w:ascii="宋体" w:hAnsi="宋体"/>
          <w:spacing w:val="-4"/>
          <w:sz w:val="18"/>
          <w:szCs w:val="18"/>
        </w:rPr>
        <w:t>≥</w:t>
      </w:r>
      <w:r>
        <w:rPr>
          <w:rFonts w:hint="eastAsia" w:ascii="宋体" w:hAnsi="宋体"/>
          <w:sz w:val="18"/>
          <w:szCs w:val="18"/>
        </w:rPr>
        <w:t>JZC13+JZC14  （4）JZC10</w:t>
      </w:r>
      <w:r>
        <w:rPr>
          <w:rFonts w:ascii="宋体" w:hAnsi="宋体"/>
          <w:spacing w:val="-4"/>
          <w:sz w:val="18"/>
          <w:szCs w:val="18"/>
        </w:rPr>
        <w:t>≥</w:t>
      </w:r>
      <w:r>
        <w:rPr>
          <w:rFonts w:hint="eastAsia" w:ascii="宋体" w:hAnsi="宋体"/>
          <w:sz w:val="18"/>
          <w:szCs w:val="18"/>
        </w:rPr>
        <w:t>JZC16+JZC17</w:t>
      </w:r>
    </w:p>
    <w:p w14:paraId="7C7831F8">
      <w:pPr>
        <w:spacing w:line="240" w:lineRule="exact"/>
        <w:ind w:firstLine="90" w:firstLineChars="50"/>
        <w:rPr>
          <w:rFonts w:ascii="宋体" w:hAnsi="宋体"/>
          <w:sz w:val="18"/>
          <w:szCs w:val="18"/>
        </w:rPr>
      </w:pPr>
      <w:r>
        <w:rPr>
          <w:rFonts w:hint="eastAsia" w:ascii="宋体" w:hAnsi="宋体"/>
          <w:sz w:val="18"/>
          <w:szCs w:val="18"/>
        </w:rPr>
        <w:t xml:space="preserve">     （5）JZD10</w:t>
      </w:r>
      <w:r>
        <w:rPr>
          <w:rFonts w:ascii="宋体" w:hAnsi="宋体"/>
          <w:spacing w:val="-4"/>
          <w:sz w:val="18"/>
          <w:szCs w:val="18"/>
        </w:rPr>
        <w:t>≥</w:t>
      </w:r>
      <w:r>
        <w:rPr>
          <w:rFonts w:hint="eastAsia" w:ascii="宋体" w:hAnsi="宋体"/>
          <w:sz w:val="18"/>
          <w:szCs w:val="18"/>
        </w:rPr>
        <w:t>JZD11  （6）JZD10</w:t>
      </w:r>
      <w:r>
        <w:rPr>
          <w:rFonts w:ascii="宋体" w:hAnsi="宋体"/>
          <w:spacing w:val="-4"/>
          <w:sz w:val="18"/>
          <w:szCs w:val="18"/>
        </w:rPr>
        <w:t>≥</w:t>
      </w:r>
      <w:r>
        <w:rPr>
          <w:rFonts w:hint="eastAsia" w:ascii="宋体" w:hAnsi="宋体"/>
          <w:sz w:val="18"/>
          <w:szCs w:val="18"/>
        </w:rPr>
        <w:t>JZD12   （7）JZD10</w:t>
      </w:r>
      <w:r>
        <w:rPr>
          <w:rFonts w:ascii="宋体" w:hAnsi="宋体"/>
          <w:spacing w:val="-4"/>
          <w:sz w:val="18"/>
          <w:szCs w:val="18"/>
        </w:rPr>
        <w:t>≥</w:t>
      </w:r>
      <w:r>
        <w:rPr>
          <w:rFonts w:hint="eastAsia" w:ascii="宋体" w:hAnsi="宋体"/>
          <w:sz w:val="18"/>
          <w:szCs w:val="18"/>
        </w:rPr>
        <w:t>JZD13       （8）JZD10</w:t>
      </w:r>
      <w:r>
        <w:rPr>
          <w:rFonts w:ascii="宋体" w:hAnsi="宋体"/>
          <w:spacing w:val="-4"/>
          <w:sz w:val="18"/>
          <w:szCs w:val="18"/>
        </w:rPr>
        <w:t>≥</w:t>
      </w:r>
      <w:r>
        <w:rPr>
          <w:rFonts w:hint="eastAsia" w:ascii="宋体" w:hAnsi="宋体"/>
          <w:sz w:val="18"/>
          <w:szCs w:val="18"/>
        </w:rPr>
        <w:t>JZD14</w:t>
      </w:r>
    </w:p>
    <w:p w14:paraId="7A29EC99">
      <w:pPr>
        <w:spacing w:line="240" w:lineRule="exact"/>
        <w:ind w:firstLine="90" w:firstLineChars="50"/>
        <w:rPr>
          <w:rFonts w:ascii="宋体" w:hAnsi="宋体" w:cs="仿宋_GB2312"/>
          <w:sz w:val="18"/>
          <w:szCs w:val="18"/>
        </w:rPr>
      </w:pPr>
      <w:r>
        <w:rPr>
          <w:rFonts w:hint="eastAsia" w:ascii="宋体" w:hAnsi="宋体"/>
          <w:sz w:val="18"/>
          <w:szCs w:val="18"/>
        </w:rPr>
        <w:t xml:space="preserve">     （9）</w:t>
      </w:r>
      <w:r>
        <w:rPr>
          <w:rFonts w:hint="eastAsia" w:ascii="宋体" w:hAnsi="宋体" w:cs="仿宋_GB2312"/>
          <w:sz w:val="18"/>
          <w:szCs w:val="18"/>
        </w:rPr>
        <w:t>JZD15</w:t>
      </w:r>
      <w:r>
        <w:rPr>
          <w:rFonts w:ascii="宋体" w:hAnsi="宋体"/>
          <w:spacing w:val="-4"/>
          <w:sz w:val="18"/>
          <w:szCs w:val="18"/>
        </w:rPr>
        <w:t>≥</w:t>
      </w:r>
      <w:r>
        <w:rPr>
          <w:rFonts w:hint="eastAsia" w:ascii="宋体" w:hAnsi="宋体" w:cs="仿宋_GB2312"/>
          <w:sz w:val="18"/>
          <w:szCs w:val="18"/>
        </w:rPr>
        <w:t>JZD16 （10）JZD15</w:t>
      </w:r>
      <w:r>
        <w:rPr>
          <w:rFonts w:ascii="宋体" w:hAnsi="宋体"/>
          <w:spacing w:val="-4"/>
          <w:sz w:val="18"/>
          <w:szCs w:val="18"/>
        </w:rPr>
        <w:t>≥</w:t>
      </w:r>
      <w:r>
        <w:rPr>
          <w:rFonts w:hint="eastAsia" w:ascii="宋体" w:hAnsi="宋体" w:cs="仿宋_GB2312"/>
          <w:sz w:val="18"/>
          <w:szCs w:val="18"/>
        </w:rPr>
        <w:t>JZD17  （11）JZD15</w:t>
      </w:r>
      <w:r>
        <w:rPr>
          <w:rFonts w:ascii="宋体" w:hAnsi="宋体"/>
          <w:spacing w:val="-4"/>
          <w:sz w:val="18"/>
          <w:szCs w:val="18"/>
        </w:rPr>
        <w:t>≥</w:t>
      </w:r>
      <w:r>
        <w:rPr>
          <w:rFonts w:hint="eastAsia" w:ascii="宋体" w:hAnsi="宋体" w:cs="仿宋_GB2312"/>
          <w:sz w:val="18"/>
          <w:szCs w:val="18"/>
        </w:rPr>
        <w:t>JZD18      （12）JZD15</w:t>
      </w:r>
      <w:r>
        <w:rPr>
          <w:rFonts w:ascii="宋体" w:hAnsi="宋体"/>
          <w:spacing w:val="-4"/>
          <w:sz w:val="18"/>
          <w:szCs w:val="18"/>
        </w:rPr>
        <w:t>≥</w:t>
      </w:r>
      <w:r>
        <w:rPr>
          <w:rFonts w:hint="eastAsia" w:ascii="宋体" w:hAnsi="宋体" w:cs="仿宋_GB2312"/>
          <w:sz w:val="18"/>
          <w:szCs w:val="18"/>
        </w:rPr>
        <w:t>JZD19</w:t>
      </w:r>
    </w:p>
    <w:p w14:paraId="2B2A6CD1">
      <w:pPr>
        <w:spacing w:line="240" w:lineRule="exact"/>
        <w:ind w:firstLine="90" w:firstLineChars="50"/>
        <w:jc w:val="left"/>
        <w:rPr>
          <w:rFonts w:ascii="宋体" w:hAnsi="宋体" w:cs="仿宋_GB2312"/>
          <w:sz w:val="18"/>
          <w:szCs w:val="18"/>
        </w:rPr>
      </w:pPr>
      <w:r>
        <w:rPr>
          <w:rFonts w:hint="eastAsia" w:ascii="宋体" w:hAnsi="宋体" w:cs="仿宋_GB2312"/>
          <w:sz w:val="18"/>
          <w:szCs w:val="18"/>
        </w:rPr>
        <w:t xml:space="preserve">     （13）JZE10=JZE11+JZE12+JZE15+JZE16   （14</w:t>
      </w:r>
      <w:r>
        <w:rPr>
          <w:rFonts w:ascii="宋体" w:hAnsi="宋体" w:cs="仿宋_GB2312"/>
          <w:sz w:val="18"/>
          <w:szCs w:val="18"/>
        </w:rPr>
        <w:t>）</w:t>
      </w:r>
      <w:r>
        <w:rPr>
          <w:rFonts w:hint="eastAsia" w:ascii="宋体" w:hAnsi="宋体" w:cs="仿宋_GB2312"/>
          <w:sz w:val="18"/>
          <w:szCs w:val="18"/>
        </w:rPr>
        <w:t xml:space="preserve">JZE12=JZE13+JZE114      </w:t>
      </w:r>
    </w:p>
    <w:p w14:paraId="58B5D781">
      <w:pPr>
        <w:spacing w:line="240" w:lineRule="exact"/>
        <w:ind w:firstLine="540" w:firstLineChars="300"/>
        <w:jc w:val="left"/>
        <w:rPr>
          <w:rFonts w:ascii="宋体" w:hAnsi="宋体" w:cs="仿宋_GB2312"/>
          <w:sz w:val="18"/>
          <w:szCs w:val="18"/>
        </w:rPr>
      </w:pPr>
      <w:r>
        <w:rPr>
          <w:rFonts w:hint="eastAsia" w:ascii="宋体" w:hAnsi="宋体" w:cs="仿宋_GB2312"/>
          <w:sz w:val="18"/>
          <w:szCs w:val="18"/>
        </w:rPr>
        <w:t>（15）JZF10=JZF11+JZF12+JZF13+JZF14</w:t>
      </w:r>
    </w:p>
    <w:p w14:paraId="446AEB6B">
      <w:pPr>
        <w:sectPr>
          <w:pgSz w:w="11906" w:h="16838"/>
          <w:pgMar w:top="1417" w:right="1247" w:bottom="1304" w:left="1247" w:header="851" w:footer="992" w:gutter="0"/>
          <w:cols w:space="425" w:num="1"/>
          <w:docGrid w:type="lines" w:linePitch="312" w:charSpace="0"/>
        </w:sectPr>
      </w:pPr>
    </w:p>
    <w:p w14:paraId="6F21BE80">
      <w:pPr>
        <w:pStyle w:val="3"/>
        <w:spacing w:line="400" w:lineRule="exact"/>
        <w:rPr>
          <w:rFonts w:cs="黑体"/>
          <w:bCs w:val="0"/>
          <w:sz w:val="28"/>
          <w:szCs w:val="28"/>
        </w:rPr>
      </w:pPr>
      <w:bookmarkStart w:id="4" w:name="_Toc26328"/>
      <w:r>
        <w:rPr>
          <w:rFonts w:hint="eastAsia" w:cs="黑体"/>
          <w:bCs w:val="0"/>
          <w:sz w:val="28"/>
          <w:szCs w:val="28"/>
        </w:rPr>
        <w:t>表JSZY－01指标解释</w:t>
      </w:r>
      <w:bookmarkEnd w:id="4"/>
    </w:p>
    <w:p w14:paraId="78A6271D">
      <w:pPr>
        <w:spacing w:line="400" w:lineRule="exact"/>
        <w:ind w:firstLine="420" w:firstLineChars="200"/>
        <w:rPr>
          <w:rFonts w:ascii="宋体" w:hAnsi="宋体"/>
        </w:rPr>
      </w:pPr>
      <w:r>
        <w:rPr>
          <w:rFonts w:hint="eastAsia" w:ascii="黑体" w:hAnsi="黑体" w:eastAsia="黑体"/>
        </w:rPr>
        <w:t xml:space="preserve">国家技术转移机构 </w:t>
      </w:r>
      <w:r>
        <w:rPr>
          <w:rFonts w:hint="eastAsia" w:ascii="宋体" w:hAnsi="宋体"/>
        </w:rPr>
        <w:t xml:space="preserve"> 指经国务院科技行政部门评定的为加速和实现技术转移提供各类服务的机构，包括独立的法人机构和法人的内设机构。</w:t>
      </w:r>
    </w:p>
    <w:p w14:paraId="1DFE1EF0">
      <w:pPr>
        <w:spacing w:line="400" w:lineRule="exact"/>
        <w:ind w:firstLine="420" w:firstLineChars="200"/>
        <w:rPr>
          <w:rFonts w:ascii="宋体" w:hAnsi="宋体"/>
          <w:szCs w:val="21"/>
        </w:rPr>
      </w:pPr>
      <w:r>
        <w:rPr>
          <w:rFonts w:hint="eastAsia" w:ascii="黑体" w:hAnsi="黑体" w:eastAsia="黑体"/>
        </w:rPr>
        <w:t xml:space="preserve">统一社会信用代码  </w:t>
      </w:r>
      <w:r>
        <w:rPr>
          <w:rFonts w:hint="eastAsia" w:ascii="宋体" w:hAnsi="宋体"/>
          <w:szCs w:val="21"/>
        </w:rPr>
        <w:t>指按照</w:t>
      </w:r>
      <w:r>
        <w:rPr>
          <w:rFonts w:hint="eastAsia" w:ascii="宋体" w:hAnsi="宋体"/>
        </w:rPr>
        <w:t>《国务院关于批转发展改革委等部门法人和其他组织统一社会信用代码制度建设总体方案的通知》</w:t>
      </w:r>
      <w:r>
        <w:rPr>
          <w:rFonts w:hint="eastAsia" w:ascii="宋体" w:hAnsi="宋体"/>
          <w:szCs w:val="21"/>
        </w:rPr>
        <w:t>（国发〔2015〕33号）规定，由赋码主管部门给每一个法人单位和其他组织颁发的在全国范围内唯一的、终身不变的法定身份识别码，由十八位的阿拉伯数字或大写英文字母（不使用I、O、Z、S、V）组成。</w:t>
      </w:r>
    </w:p>
    <w:p w14:paraId="4F596A1C">
      <w:pPr>
        <w:spacing w:line="400" w:lineRule="exact"/>
        <w:ind w:firstLine="420" w:firstLineChars="200"/>
        <w:rPr>
          <w:rFonts w:ascii="宋体" w:hAnsi="宋体"/>
        </w:rPr>
      </w:pPr>
      <w:r>
        <w:rPr>
          <w:rFonts w:hint="eastAsia" w:ascii="黑体" w:hAnsi="黑体" w:eastAsia="黑体"/>
        </w:rPr>
        <w:t xml:space="preserve">法人内设机构 </w:t>
      </w:r>
      <w:r>
        <w:rPr>
          <w:rFonts w:hint="eastAsia" w:ascii="宋体" w:hAnsi="宋体"/>
        </w:rPr>
        <w:t xml:space="preserve"> 指依托于大学、研究院所或企业的内设机构，通常是该法人单位的技术转移和成果转化部门。</w:t>
      </w:r>
    </w:p>
    <w:p w14:paraId="03F98B34">
      <w:pPr>
        <w:spacing w:line="400" w:lineRule="exact"/>
        <w:ind w:firstLine="420" w:firstLineChars="200"/>
        <w:rPr>
          <w:rFonts w:ascii="宋体" w:hAnsi="宋体"/>
        </w:rPr>
      </w:pPr>
      <w:r>
        <w:rPr>
          <w:rFonts w:hint="eastAsia" w:ascii="黑体" w:hAnsi="黑体" w:eastAsia="黑体"/>
        </w:rPr>
        <w:t>院所技术转移机构</w:t>
      </w:r>
      <w:r>
        <w:rPr>
          <w:rFonts w:hint="eastAsia" w:ascii="宋体" w:hAnsi="宋体" w:eastAsia="黑体"/>
        </w:rPr>
        <w:t xml:space="preserve">  </w:t>
      </w:r>
      <w:r>
        <w:rPr>
          <w:rFonts w:hint="eastAsia" w:ascii="宋体" w:hAnsi="宋体"/>
        </w:rPr>
        <w:t>指依托科研院所及转制院所设立的技术转移机构，如中科院、农科院等。</w:t>
      </w:r>
    </w:p>
    <w:p w14:paraId="50F57F7E">
      <w:pPr>
        <w:spacing w:line="400" w:lineRule="exact"/>
        <w:ind w:firstLine="420" w:firstLineChars="200"/>
        <w:rPr>
          <w:rFonts w:ascii="宋体" w:hAnsi="宋体"/>
        </w:rPr>
      </w:pPr>
      <w:r>
        <w:rPr>
          <w:rFonts w:hint="eastAsia" w:ascii="黑体" w:hAnsi="黑体" w:eastAsia="黑体"/>
        </w:rPr>
        <w:t>大学技术转移机构</w:t>
      </w:r>
      <w:r>
        <w:rPr>
          <w:rFonts w:hint="eastAsia" w:ascii="宋体" w:hAnsi="宋体" w:eastAsia="黑体"/>
        </w:rPr>
        <w:t xml:space="preserve">  </w:t>
      </w:r>
      <w:r>
        <w:rPr>
          <w:rFonts w:hint="eastAsia" w:ascii="宋体" w:hAnsi="宋体"/>
        </w:rPr>
        <w:t>指依托大学设立的技术转移中心（公司）、成果转化中心、研究院、技术中心等。</w:t>
      </w:r>
    </w:p>
    <w:p w14:paraId="024B7655">
      <w:pPr>
        <w:spacing w:line="400" w:lineRule="exact"/>
        <w:ind w:firstLine="420" w:firstLineChars="200"/>
        <w:rPr>
          <w:rFonts w:ascii="宋体" w:hAnsi="宋体"/>
        </w:rPr>
      </w:pPr>
      <w:r>
        <w:rPr>
          <w:rFonts w:hint="eastAsia" w:ascii="黑体" w:hAnsi="黑体" w:eastAsia="黑体"/>
        </w:rPr>
        <w:t>独立第三方技术转移机构</w:t>
      </w:r>
      <w:r>
        <w:rPr>
          <w:rFonts w:hint="eastAsia" w:ascii="宋体" w:hAnsi="宋体" w:eastAsia="黑体"/>
        </w:rPr>
        <w:t xml:space="preserve">  </w:t>
      </w:r>
      <w:r>
        <w:rPr>
          <w:rFonts w:hint="eastAsia" w:ascii="宋体" w:hAnsi="宋体"/>
        </w:rPr>
        <w:t>指独立开展技术转移业务的机构，均为企业法人机构。</w:t>
      </w:r>
    </w:p>
    <w:p w14:paraId="71C9B487">
      <w:pPr>
        <w:spacing w:line="400" w:lineRule="exact"/>
        <w:ind w:firstLine="420" w:firstLineChars="200"/>
        <w:rPr>
          <w:rFonts w:ascii="宋体" w:hAnsi="宋体"/>
        </w:rPr>
      </w:pPr>
      <w:r>
        <w:rPr>
          <w:rFonts w:hint="eastAsia" w:ascii="黑体" w:hAnsi="黑体" w:eastAsia="黑体"/>
        </w:rPr>
        <w:t>政府所属技术转移机构</w:t>
      </w:r>
      <w:r>
        <w:rPr>
          <w:rFonts w:hint="eastAsia" w:ascii="宋体" w:hAnsi="宋体" w:eastAsia="黑体"/>
        </w:rPr>
        <w:t xml:space="preserve">  </w:t>
      </w:r>
      <w:r>
        <w:rPr>
          <w:rFonts w:hint="eastAsia" w:ascii="宋体" w:hAnsi="宋体"/>
        </w:rPr>
        <w:t>指以技术交易市场、科技开发交流中心、生产力中心、成果转化中心、咨询中心、检测中心等为代表，具有部分政府职能的机构。</w:t>
      </w:r>
    </w:p>
    <w:p w14:paraId="7BDFC77F">
      <w:pPr>
        <w:spacing w:line="400" w:lineRule="exact"/>
        <w:ind w:firstLine="420" w:firstLineChars="200"/>
        <w:rPr>
          <w:rFonts w:ascii="宋体" w:hAnsi="宋体"/>
        </w:rPr>
      </w:pPr>
      <w:r>
        <w:rPr>
          <w:rFonts w:hint="eastAsia" w:ascii="黑体" w:hAnsi="黑体" w:eastAsia="黑体"/>
        </w:rPr>
        <w:t>技术（产权）交易所</w:t>
      </w:r>
      <w:r>
        <w:rPr>
          <w:rFonts w:hint="eastAsia" w:ascii="宋体" w:hAnsi="宋体" w:eastAsia="黑体"/>
        </w:rPr>
        <w:t xml:space="preserve">  </w:t>
      </w:r>
      <w:r>
        <w:rPr>
          <w:rFonts w:hint="eastAsia" w:ascii="宋体" w:hAnsi="宋体"/>
        </w:rPr>
        <w:t>指以技术交易、专利成果拍卖、招投标代理以及产权交易、股权代办、科技金融为主营业务的机构。</w:t>
      </w:r>
    </w:p>
    <w:p w14:paraId="3357D243">
      <w:pPr>
        <w:spacing w:line="400" w:lineRule="exact"/>
        <w:ind w:firstLine="420" w:firstLineChars="200"/>
        <w:rPr>
          <w:rFonts w:ascii="宋体" w:hAnsi="宋体"/>
        </w:rPr>
      </w:pPr>
      <w:r>
        <w:rPr>
          <w:rFonts w:hint="eastAsia" w:ascii="黑体" w:hAnsi="黑体" w:eastAsia="黑体"/>
        </w:rPr>
        <w:t xml:space="preserve">促成技术转移项目成交数量和成交金额 </w:t>
      </w:r>
      <w:r>
        <w:rPr>
          <w:rFonts w:hint="eastAsia" w:ascii="宋体" w:hAnsi="宋体"/>
        </w:rPr>
        <w:t xml:space="preserve"> 指技术转移机构参与并促成的科技项目或科技成果。承担技术合同认定登记业务的机构不得将其认定登记的技术合同包含在内。产权交易所为企业提供技术转移、投融资等深度个性化服务的项目可列入促成技术转移项目，仅在产权交易所挂牌交易的项目不列入促成技术转移项目数内。</w:t>
      </w:r>
    </w:p>
    <w:p w14:paraId="3A637881">
      <w:pPr>
        <w:spacing w:line="400" w:lineRule="exact"/>
        <w:ind w:firstLine="420" w:firstLineChars="200"/>
        <w:rPr>
          <w:rFonts w:ascii="宋体" w:hAnsi="宋体"/>
        </w:rPr>
      </w:pPr>
      <w:r>
        <w:rPr>
          <w:rFonts w:hint="eastAsia" w:ascii="黑体" w:hAnsi="黑体" w:eastAsia="黑体"/>
        </w:rPr>
        <w:t xml:space="preserve">公共财政投入计划项目成果 </w:t>
      </w:r>
      <w:r>
        <w:rPr>
          <w:rFonts w:hint="eastAsia" w:ascii="宋体" w:hAnsi="宋体"/>
        </w:rPr>
        <w:t xml:space="preserve"> 指由国家或地方公共财政投入支持的各级科技计划项目所形成的项目成果。</w:t>
      </w:r>
    </w:p>
    <w:p w14:paraId="4217B688">
      <w:pPr>
        <w:spacing w:line="400" w:lineRule="exact"/>
        <w:ind w:firstLine="420" w:firstLineChars="200"/>
        <w:rPr>
          <w:rFonts w:ascii="宋体" w:hAnsi="宋体"/>
        </w:rPr>
      </w:pPr>
      <w:r>
        <w:rPr>
          <w:rFonts w:hint="eastAsia" w:ascii="黑体" w:hAnsi="黑体" w:eastAsia="黑体"/>
        </w:rPr>
        <w:t xml:space="preserve">重大技术转移项目 </w:t>
      </w:r>
      <w:r>
        <w:rPr>
          <w:rFonts w:hint="eastAsia" w:ascii="宋体" w:hAnsi="宋体"/>
        </w:rPr>
        <w:t xml:space="preserve"> 指成交金额为1000万元及以上的技术项目。</w:t>
      </w:r>
    </w:p>
    <w:p w14:paraId="0398B7CE">
      <w:pPr>
        <w:spacing w:line="400" w:lineRule="exact"/>
        <w:ind w:firstLine="420" w:firstLineChars="200"/>
        <w:rPr>
          <w:rFonts w:ascii="宋体" w:hAnsi="宋体"/>
        </w:rPr>
      </w:pPr>
      <w:r>
        <w:rPr>
          <w:rFonts w:hint="eastAsia" w:ascii="黑体" w:hAnsi="黑体" w:eastAsia="黑体"/>
        </w:rPr>
        <w:t>全年收入总计</w:t>
      </w:r>
      <w:r>
        <w:rPr>
          <w:rFonts w:hint="eastAsia" w:ascii="宋体" w:hAnsi="宋体"/>
        </w:rPr>
        <w:t xml:space="preserve">  指机构在一年内完成的，以货币表现的全部经营活动的总额。</w:t>
      </w:r>
    </w:p>
    <w:p w14:paraId="1C6A06ED">
      <w:pPr>
        <w:spacing w:line="400" w:lineRule="exact"/>
        <w:ind w:firstLine="420" w:firstLineChars="200"/>
        <w:rPr>
          <w:rFonts w:ascii="宋体" w:hAnsi="宋体"/>
        </w:rPr>
      </w:pPr>
      <w:r>
        <w:rPr>
          <w:rFonts w:hint="eastAsia" w:ascii="黑体" w:hAnsi="黑体" w:eastAsia="黑体"/>
        </w:rPr>
        <w:t xml:space="preserve">技术性收入 </w:t>
      </w:r>
      <w:r>
        <w:rPr>
          <w:rFonts w:hint="eastAsia" w:ascii="宋体" w:hAnsi="宋体"/>
        </w:rPr>
        <w:t xml:space="preserve"> 指当年机构开展技术转移及服务的收入，以及中试产品的收入，单纯的商业经营收入除外。</w:t>
      </w:r>
    </w:p>
    <w:p w14:paraId="728F3394">
      <w:pPr>
        <w:spacing w:line="400" w:lineRule="exact"/>
      </w:pPr>
      <w:bookmarkStart w:id="5" w:name="_GoBack"/>
      <w:bookmarkEnd w:id="5"/>
    </w:p>
    <w:sectPr>
      <w:pgSz w:w="11906" w:h="16838"/>
      <w:pgMar w:top="1417"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7276B"/>
    <w:rsid w:val="1FFF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jc w:val="center"/>
      <w:outlineLvl w:val="1"/>
    </w:pPr>
    <w:rPr>
      <w:rFonts w:ascii="宋体" w:hAnsi="宋体"/>
      <w:sz w:val="32"/>
    </w:rPr>
  </w:style>
  <w:style w:type="paragraph" w:styleId="3">
    <w:name w:val="heading 3"/>
    <w:basedOn w:val="1"/>
    <w:next w:val="1"/>
    <w:qFormat/>
    <w:uiPriority w:val="0"/>
    <w:pPr>
      <w:keepNext/>
      <w:keepLines/>
      <w:spacing w:line="413" w:lineRule="auto"/>
      <w:jc w:val="center"/>
      <w:outlineLvl w:val="2"/>
    </w:pPr>
    <w:rPr>
      <w:rFonts w:ascii="宋体" w:hAnsi="宋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1252</Words>
  <Characters>1692</Characters>
  <Lines>0</Lines>
  <Paragraphs>0</Paragraphs>
  <TotalTime>0</TotalTime>
  <ScaleCrop>false</ScaleCrop>
  <LinksUpToDate>false</LinksUpToDate>
  <CharactersWithSpaces>2177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2026-01-13T03:29:00Z</dcterms:created>
  <dc:creator>15615</dc:creator>
  <cp:lastModifiedBy>LXY</cp:lastModifiedBy>
  <dcterms:modified xsi:type="dcterms:W3CDTF">2026-01-13T05:52:45Z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03D7386A513C43379F8DC570D184FF89_12</vt:lpwstr>
  </property>
</Properties>
</file>